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25E8F" w14:textId="77777777" w:rsidR="00BE318A" w:rsidRDefault="0082200C" w:rsidP="003F0357">
      <w:pPr>
        <w:ind w:left="567"/>
      </w:pPr>
      <w:r>
        <w:rPr>
          <w:rFonts w:ascii="Arial" w:eastAsia="Times New Roman" w:hAnsi="Arial" w:cs="Arial"/>
          <w:noProof/>
          <w:color w:val="365F91" w:themeColor="accent1" w:themeShade="BF"/>
        </w:rPr>
        <w:drawing>
          <wp:anchor distT="0" distB="0" distL="114300" distR="114300" simplePos="0" relativeHeight="251675648" behindDoc="0" locked="0" layoutInCell="1" allowOverlap="1" wp14:anchorId="2302FE15" wp14:editId="44DA36DB">
            <wp:simplePos x="0" y="0"/>
            <wp:positionH relativeFrom="column">
              <wp:posOffset>226695</wp:posOffset>
            </wp:positionH>
            <wp:positionV relativeFrom="paragraph">
              <wp:posOffset>0</wp:posOffset>
            </wp:positionV>
            <wp:extent cx="6665595" cy="577405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PRF2015.jpg"/>
                    <pic:cNvPicPr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5774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26DA3" w14:textId="77777777" w:rsidR="00BE318A" w:rsidRDefault="00BE318A" w:rsidP="003F0357">
      <w:pPr>
        <w:ind w:left="567"/>
        <w:jc w:val="center"/>
      </w:pPr>
    </w:p>
    <w:p w14:paraId="78F4F04F" w14:textId="77777777" w:rsidR="00AF262C" w:rsidRDefault="00AF262C" w:rsidP="003F0357">
      <w:pPr>
        <w:ind w:left="567"/>
        <w:jc w:val="center"/>
      </w:pPr>
    </w:p>
    <w:p w14:paraId="67B40EB1" w14:textId="77777777" w:rsidR="00BD3FBD" w:rsidRDefault="00BD3FBD" w:rsidP="003F0357">
      <w:pPr>
        <w:spacing w:line="276" w:lineRule="auto"/>
        <w:ind w:left="567"/>
        <w:jc w:val="center"/>
        <w:rPr>
          <w:rFonts w:ascii="GeosansLight" w:hAnsi="GeosansLight"/>
          <w:b/>
          <w:color w:val="365F91" w:themeColor="accent1" w:themeShade="BF"/>
          <w:sz w:val="56"/>
          <w:szCs w:val="56"/>
        </w:rPr>
      </w:pPr>
    </w:p>
    <w:p w14:paraId="01A49038" w14:textId="77777777" w:rsidR="00BD3FBD" w:rsidRDefault="00BD3FBD" w:rsidP="003F0357">
      <w:pPr>
        <w:spacing w:line="276" w:lineRule="auto"/>
        <w:ind w:left="567"/>
        <w:jc w:val="center"/>
        <w:rPr>
          <w:rFonts w:ascii="GeosansLight" w:hAnsi="GeosansLight"/>
          <w:b/>
          <w:color w:val="365F91" w:themeColor="accent1" w:themeShade="BF"/>
          <w:sz w:val="56"/>
          <w:szCs w:val="56"/>
        </w:rPr>
      </w:pPr>
    </w:p>
    <w:p w14:paraId="213D67BF" w14:textId="77777777" w:rsidR="00BD3FBD" w:rsidRDefault="00BD3FBD" w:rsidP="003F0357">
      <w:pPr>
        <w:spacing w:line="276" w:lineRule="auto"/>
        <w:ind w:left="567"/>
        <w:jc w:val="center"/>
        <w:rPr>
          <w:rFonts w:ascii="GeosansLight" w:hAnsi="GeosansLight"/>
          <w:b/>
          <w:color w:val="365F91" w:themeColor="accent1" w:themeShade="BF"/>
          <w:sz w:val="56"/>
          <w:szCs w:val="56"/>
        </w:rPr>
      </w:pPr>
    </w:p>
    <w:p w14:paraId="4BC1D517" w14:textId="77777777" w:rsidR="00BD3FBD" w:rsidRDefault="00BD3FBD" w:rsidP="003F0357">
      <w:pPr>
        <w:spacing w:line="276" w:lineRule="auto"/>
        <w:ind w:left="567"/>
        <w:jc w:val="center"/>
        <w:rPr>
          <w:rFonts w:ascii="GeosansLight" w:hAnsi="GeosansLight"/>
          <w:b/>
          <w:color w:val="365F91" w:themeColor="accent1" w:themeShade="BF"/>
          <w:sz w:val="56"/>
          <w:szCs w:val="56"/>
        </w:rPr>
      </w:pPr>
    </w:p>
    <w:p w14:paraId="6618BC5E" w14:textId="77777777" w:rsidR="00BD3FBD" w:rsidRDefault="00BD3FBD" w:rsidP="003F0357">
      <w:pPr>
        <w:spacing w:line="276" w:lineRule="auto"/>
        <w:ind w:left="567"/>
        <w:jc w:val="center"/>
        <w:rPr>
          <w:rFonts w:ascii="GeosansLight" w:hAnsi="GeosansLight"/>
          <w:b/>
          <w:color w:val="365F91" w:themeColor="accent1" w:themeShade="BF"/>
          <w:sz w:val="56"/>
          <w:szCs w:val="56"/>
        </w:rPr>
      </w:pPr>
    </w:p>
    <w:p w14:paraId="5DFF3E9C" w14:textId="77777777" w:rsidR="0082200C" w:rsidRDefault="0082200C" w:rsidP="003F0357">
      <w:pPr>
        <w:spacing w:line="276" w:lineRule="auto"/>
        <w:ind w:left="567"/>
        <w:jc w:val="center"/>
        <w:rPr>
          <w:rFonts w:ascii="GeosansLight" w:hAnsi="GeosansLight"/>
          <w:b/>
          <w:color w:val="365F91" w:themeColor="accent1" w:themeShade="BF"/>
          <w:sz w:val="56"/>
          <w:szCs w:val="56"/>
        </w:rPr>
      </w:pPr>
    </w:p>
    <w:p w14:paraId="2411C60F" w14:textId="77777777" w:rsidR="0082200C" w:rsidRDefault="0082200C" w:rsidP="003F0357">
      <w:pPr>
        <w:spacing w:line="276" w:lineRule="auto"/>
        <w:ind w:left="567"/>
        <w:jc w:val="center"/>
        <w:rPr>
          <w:rFonts w:ascii="GeosansLight" w:hAnsi="GeosansLight"/>
          <w:b/>
          <w:color w:val="365F91" w:themeColor="accent1" w:themeShade="BF"/>
          <w:sz w:val="56"/>
          <w:szCs w:val="56"/>
        </w:rPr>
      </w:pPr>
    </w:p>
    <w:p w14:paraId="58E7E9B1" w14:textId="77777777" w:rsidR="0082200C" w:rsidRDefault="0082200C" w:rsidP="003F0357">
      <w:pPr>
        <w:spacing w:line="276" w:lineRule="auto"/>
        <w:ind w:left="567"/>
        <w:jc w:val="center"/>
        <w:rPr>
          <w:rFonts w:ascii="GeosansLight" w:hAnsi="GeosansLight"/>
          <w:b/>
          <w:color w:val="365F91" w:themeColor="accent1" w:themeShade="BF"/>
          <w:sz w:val="56"/>
          <w:szCs w:val="56"/>
        </w:rPr>
      </w:pPr>
    </w:p>
    <w:p w14:paraId="53FD06A3" w14:textId="77777777" w:rsidR="0082200C" w:rsidRDefault="0082200C" w:rsidP="003F0357">
      <w:pPr>
        <w:spacing w:line="276" w:lineRule="auto"/>
        <w:ind w:left="567"/>
        <w:jc w:val="center"/>
        <w:rPr>
          <w:rFonts w:ascii="GeosansLight" w:hAnsi="GeosansLight"/>
          <w:b/>
          <w:color w:val="365F91" w:themeColor="accent1" w:themeShade="BF"/>
          <w:sz w:val="56"/>
          <w:szCs w:val="56"/>
        </w:rPr>
      </w:pPr>
    </w:p>
    <w:p w14:paraId="2CF4852A" w14:textId="77777777" w:rsidR="00BD3FBD" w:rsidRDefault="00BD3FBD" w:rsidP="006E595B">
      <w:pPr>
        <w:spacing w:line="276" w:lineRule="auto"/>
        <w:rPr>
          <w:rFonts w:ascii="GeosansLight" w:hAnsi="GeosansLight"/>
          <w:b/>
          <w:color w:val="365F91" w:themeColor="accent1" w:themeShade="BF"/>
          <w:sz w:val="56"/>
          <w:szCs w:val="56"/>
        </w:rPr>
      </w:pPr>
    </w:p>
    <w:p w14:paraId="3BA56FF4" w14:textId="77777777" w:rsidR="00BE318A" w:rsidRPr="00BD3FBD" w:rsidRDefault="00AF262C" w:rsidP="00BD3FBD">
      <w:pPr>
        <w:spacing w:line="276" w:lineRule="auto"/>
        <w:ind w:left="567"/>
        <w:jc w:val="center"/>
        <w:rPr>
          <w:rFonts w:ascii="GeosansLight" w:hAnsi="GeosansLight"/>
          <w:b/>
          <w:color w:val="365F91" w:themeColor="accent1" w:themeShade="BF"/>
          <w:sz w:val="56"/>
          <w:szCs w:val="56"/>
        </w:rPr>
      </w:pPr>
      <w:r w:rsidRPr="003F0357">
        <w:rPr>
          <w:rFonts w:ascii="GeosansLight" w:hAnsi="GeosansLight"/>
          <w:b/>
          <w:color w:val="365F91" w:themeColor="accent1" w:themeShade="BF"/>
          <w:sz w:val="56"/>
          <w:szCs w:val="56"/>
        </w:rPr>
        <w:t>NOS FORMULES</w:t>
      </w:r>
      <w:r w:rsidR="00BD3FBD">
        <w:rPr>
          <w:rFonts w:ascii="GeosansLight" w:hAnsi="GeosansLight"/>
          <w:b/>
          <w:color w:val="365F91" w:themeColor="accent1" w:themeShade="BF"/>
          <w:sz w:val="56"/>
          <w:szCs w:val="56"/>
        </w:rPr>
        <w:t xml:space="preserve"> </w:t>
      </w:r>
      <w:r w:rsidRPr="003F0357">
        <w:rPr>
          <w:rFonts w:ascii="GeosansLight" w:hAnsi="GeosansLight"/>
          <w:b/>
          <w:color w:val="365F91" w:themeColor="accent1" w:themeShade="BF"/>
          <w:sz w:val="56"/>
          <w:szCs w:val="56"/>
        </w:rPr>
        <w:t>DE PARTENARIAT</w:t>
      </w:r>
    </w:p>
    <w:p w14:paraId="54C4B95C" w14:textId="77777777" w:rsidR="00BE318A" w:rsidRDefault="00BE318A" w:rsidP="003F0357">
      <w:pPr>
        <w:ind w:left="567"/>
        <w:jc w:val="both"/>
        <w:rPr>
          <w:rFonts w:ascii="Arial" w:hAnsi="Arial" w:cs="Arial"/>
          <w:b/>
          <w:color w:val="365F91" w:themeColor="accent1" w:themeShade="BF"/>
        </w:rPr>
      </w:pPr>
    </w:p>
    <w:p w14:paraId="1A07D079" w14:textId="77777777" w:rsidR="00AF262C" w:rsidRPr="00AF262C" w:rsidRDefault="00AF262C" w:rsidP="003F0357">
      <w:pPr>
        <w:spacing w:line="360" w:lineRule="auto"/>
        <w:ind w:left="567"/>
        <w:jc w:val="both"/>
        <w:rPr>
          <w:rFonts w:ascii="Arial" w:hAnsi="Arial" w:cs="Arial"/>
          <w:color w:val="365F91" w:themeColor="accent1" w:themeShade="BF"/>
          <w:sz w:val="48"/>
          <w:szCs w:val="48"/>
        </w:rPr>
      </w:pPr>
      <w:r w:rsidRPr="00AF262C">
        <w:rPr>
          <w:rFonts w:ascii="GeosansLight" w:hAnsi="GeosansLight" w:cs="Arial"/>
          <w:color w:val="365F91" w:themeColor="accent1" w:themeShade="BF"/>
          <w:sz w:val="48"/>
          <w:szCs w:val="48"/>
        </w:rPr>
        <w:t>Les partenariats « échange »</w:t>
      </w:r>
    </w:p>
    <w:p w14:paraId="38D56176" w14:textId="77777777" w:rsidR="00FC008D" w:rsidRDefault="00AF262C" w:rsidP="003F0357">
      <w:pPr>
        <w:spacing w:line="276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  <w:r w:rsidRPr="00AF262C">
        <w:rPr>
          <w:rFonts w:ascii="Arial" w:eastAsia="Times New Roman" w:hAnsi="Arial" w:cs="Arial"/>
          <w:color w:val="365F91" w:themeColor="accent1" w:themeShade="BF"/>
        </w:rPr>
        <w:t xml:space="preserve">Les partenaires « échange » fournissent au </w:t>
      </w:r>
      <w:r>
        <w:rPr>
          <w:rFonts w:ascii="Arial" w:eastAsia="Times New Roman" w:hAnsi="Arial" w:cs="Arial"/>
          <w:color w:val="365F91" w:themeColor="accent1" w:themeShade="BF"/>
        </w:rPr>
        <w:t xml:space="preserve">Grand Prix du </w:t>
      </w:r>
      <w:r w:rsidR="00FB1C6E">
        <w:rPr>
          <w:rFonts w:ascii="Arial" w:eastAsia="Times New Roman" w:hAnsi="Arial" w:cs="Arial"/>
          <w:color w:val="365F91" w:themeColor="accent1" w:themeShade="BF"/>
        </w:rPr>
        <w:t>R</w:t>
      </w:r>
      <w:r>
        <w:rPr>
          <w:rFonts w:ascii="Arial" w:eastAsia="Times New Roman" w:hAnsi="Arial" w:cs="Arial"/>
          <w:color w:val="365F91" w:themeColor="accent1" w:themeShade="BF"/>
        </w:rPr>
        <w:t>ayonnement</w:t>
      </w:r>
      <w:r w:rsidRPr="00AF262C">
        <w:rPr>
          <w:rFonts w:ascii="Arial" w:eastAsia="Times New Roman" w:hAnsi="Arial" w:cs="Arial"/>
          <w:color w:val="365F91" w:themeColor="accent1" w:themeShade="BF"/>
        </w:rPr>
        <w:t xml:space="preserve"> des </w:t>
      </w:r>
      <w:r w:rsidRPr="00FB1C6E">
        <w:rPr>
          <w:rFonts w:ascii="Arial" w:eastAsia="Times New Roman" w:hAnsi="Arial" w:cs="Arial"/>
          <w:b/>
          <w:color w:val="365F91" w:themeColor="accent1" w:themeShade="BF"/>
        </w:rPr>
        <w:t>dotations “marchandises</w:t>
      </w:r>
      <w:r>
        <w:rPr>
          <w:rFonts w:ascii="Arial" w:eastAsia="Times New Roman" w:hAnsi="Arial" w:cs="Arial"/>
          <w:color w:val="365F91" w:themeColor="accent1" w:themeShade="BF"/>
        </w:rPr>
        <w:t>“.</w:t>
      </w:r>
    </w:p>
    <w:p w14:paraId="6D08CBD9" w14:textId="77777777" w:rsidR="003F0357" w:rsidRDefault="003F0357" w:rsidP="003F0357">
      <w:pPr>
        <w:spacing w:line="276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</w:p>
    <w:p w14:paraId="058137D3" w14:textId="77777777" w:rsidR="003F0357" w:rsidRDefault="00AF262C" w:rsidP="003F0357">
      <w:pPr>
        <w:spacing w:line="276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  <w:r>
        <w:rPr>
          <w:rFonts w:ascii="Arial" w:eastAsia="Times New Roman" w:hAnsi="Arial" w:cs="Arial"/>
          <w:color w:val="365F91" w:themeColor="accent1" w:themeShade="BF"/>
        </w:rPr>
        <w:t xml:space="preserve">Plusieurs choix sont </w:t>
      </w:r>
      <w:r w:rsidR="00FB1C6E">
        <w:rPr>
          <w:rFonts w:ascii="Arial" w:eastAsia="Times New Roman" w:hAnsi="Arial" w:cs="Arial"/>
          <w:color w:val="365F91" w:themeColor="accent1" w:themeShade="BF"/>
        </w:rPr>
        <w:t>possibles,</w:t>
      </w:r>
      <w:r>
        <w:rPr>
          <w:rFonts w:ascii="Arial" w:eastAsia="Times New Roman" w:hAnsi="Arial" w:cs="Arial"/>
          <w:color w:val="365F91" w:themeColor="accent1" w:themeShade="BF"/>
        </w:rPr>
        <w:t xml:space="preserve"> par exemple :</w:t>
      </w:r>
    </w:p>
    <w:p w14:paraId="49475405" w14:textId="77777777" w:rsidR="00AF262C" w:rsidRPr="00AF262C" w:rsidRDefault="00AF262C" w:rsidP="003F0357">
      <w:pPr>
        <w:pStyle w:val="Paragraphedeliste"/>
        <w:numPr>
          <w:ilvl w:val="0"/>
          <w:numId w:val="4"/>
        </w:numPr>
        <w:spacing w:line="276" w:lineRule="auto"/>
        <w:ind w:left="567" w:firstLine="0"/>
        <w:jc w:val="both"/>
        <w:rPr>
          <w:rFonts w:ascii="Arial" w:eastAsia="Times New Roman" w:hAnsi="Arial" w:cs="Arial"/>
          <w:color w:val="365F91" w:themeColor="accent1" w:themeShade="BF"/>
        </w:rPr>
      </w:pPr>
      <w:r w:rsidRPr="00AF262C">
        <w:rPr>
          <w:rFonts w:ascii="Arial" w:eastAsia="Times New Roman" w:hAnsi="Arial" w:cs="Arial"/>
          <w:color w:val="365F91" w:themeColor="accent1" w:themeShade="BF"/>
        </w:rPr>
        <w:t>Dotations pour le cocktail</w:t>
      </w:r>
    </w:p>
    <w:p w14:paraId="506F30C3" w14:textId="77777777" w:rsidR="00AF262C" w:rsidRPr="00AF262C" w:rsidRDefault="00AF262C" w:rsidP="003F0357">
      <w:pPr>
        <w:pStyle w:val="Paragraphedeliste"/>
        <w:numPr>
          <w:ilvl w:val="0"/>
          <w:numId w:val="4"/>
        </w:numPr>
        <w:spacing w:line="276" w:lineRule="auto"/>
        <w:ind w:left="567" w:firstLine="0"/>
        <w:jc w:val="both"/>
        <w:rPr>
          <w:rFonts w:ascii="Arial" w:eastAsia="Times New Roman" w:hAnsi="Arial" w:cs="Arial"/>
          <w:color w:val="365F91" w:themeColor="accent1" w:themeShade="BF"/>
        </w:rPr>
      </w:pPr>
      <w:r w:rsidRPr="00AF262C">
        <w:rPr>
          <w:rFonts w:ascii="Arial" w:eastAsia="Times New Roman" w:hAnsi="Arial" w:cs="Arial"/>
          <w:color w:val="365F91" w:themeColor="accent1" w:themeShade="BF"/>
        </w:rPr>
        <w:t>Dotations</w:t>
      </w:r>
      <w:r w:rsidR="00BD3FBD">
        <w:rPr>
          <w:rFonts w:ascii="Arial" w:eastAsia="Times New Roman" w:hAnsi="Arial" w:cs="Arial"/>
          <w:color w:val="365F91" w:themeColor="accent1" w:themeShade="BF"/>
        </w:rPr>
        <w:t xml:space="preserve"> produits ou objets</w:t>
      </w:r>
      <w:r w:rsidRPr="00AF262C">
        <w:rPr>
          <w:rFonts w:ascii="Arial" w:eastAsia="Times New Roman" w:hAnsi="Arial" w:cs="Arial"/>
          <w:color w:val="365F91" w:themeColor="accent1" w:themeShade="BF"/>
        </w:rPr>
        <w:t xml:space="preserve"> pour le sac </w:t>
      </w:r>
      <w:r w:rsidR="00FB1C6E" w:rsidRPr="00AF262C">
        <w:rPr>
          <w:rFonts w:ascii="Arial" w:eastAsia="Times New Roman" w:hAnsi="Arial" w:cs="Arial"/>
          <w:color w:val="365F91" w:themeColor="accent1" w:themeShade="BF"/>
        </w:rPr>
        <w:t>cadeau invité</w:t>
      </w:r>
      <w:r w:rsidR="00FB1C6E">
        <w:rPr>
          <w:rFonts w:ascii="Arial" w:eastAsia="Times New Roman" w:hAnsi="Arial" w:cs="Arial"/>
          <w:color w:val="365F91" w:themeColor="accent1" w:themeShade="BF"/>
        </w:rPr>
        <w:t>s</w:t>
      </w:r>
      <w:r w:rsidRPr="00AF262C">
        <w:rPr>
          <w:rFonts w:ascii="Arial" w:eastAsia="Times New Roman" w:hAnsi="Arial" w:cs="Arial"/>
          <w:color w:val="365F91" w:themeColor="accent1" w:themeShade="BF"/>
        </w:rPr>
        <w:t xml:space="preserve"> </w:t>
      </w:r>
    </w:p>
    <w:p w14:paraId="54AE86B9" w14:textId="77777777" w:rsidR="00AF262C" w:rsidRPr="00AF262C" w:rsidRDefault="00AF262C" w:rsidP="003F0357">
      <w:pPr>
        <w:pStyle w:val="Paragraphedeliste"/>
        <w:numPr>
          <w:ilvl w:val="0"/>
          <w:numId w:val="4"/>
        </w:numPr>
        <w:spacing w:line="276" w:lineRule="auto"/>
        <w:ind w:left="567" w:firstLine="0"/>
        <w:jc w:val="both"/>
        <w:rPr>
          <w:rFonts w:ascii="Arial" w:eastAsia="Times New Roman" w:hAnsi="Arial" w:cs="Arial"/>
          <w:color w:val="365F91" w:themeColor="accent1" w:themeShade="BF"/>
        </w:rPr>
      </w:pPr>
      <w:r w:rsidRPr="00AF262C">
        <w:rPr>
          <w:rFonts w:ascii="Arial" w:eastAsia="Times New Roman" w:hAnsi="Arial" w:cs="Arial"/>
          <w:color w:val="365F91" w:themeColor="accent1" w:themeShade="BF"/>
        </w:rPr>
        <w:t>Dotations pou</w:t>
      </w:r>
      <w:r w:rsidR="00BD3FBD">
        <w:rPr>
          <w:rFonts w:ascii="Arial" w:eastAsia="Times New Roman" w:hAnsi="Arial" w:cs="Arial"/>
          <w:color w:val="365F91" w:themeColor="accent1" w:themeShade="BF"/>
        </w:rPr>
        <w:t>r la remise des prix (trophées</w:t>
      </w:r>
      <w:proofErr w:type="gramStart"/>
      <w:r w:rsidR="00BD3FBD">
        <w:rPr>
          <w:rFonts w:ascii="Arial" w:eastAsia="Times New Roman" w:hAnsi="Arial" w:cs="Arial"/>
          <w:color w:val="365F91" w:themeColor="accent1" w:themeShade="BF"/>
        </w:rPr>
        <w:t>,</w:t>
      </w:r>
      <w:r w:rsidR="00FB1C6E">
        <w:rPr>
          <w:rFonts w:ascii="Arial" w:eastAsia="Times New Roman" w:hAnsi="Arial" w:cs="Arial"/>
          <w:color w:val="365F91" w:themeColor="accent1" w:themeShade="BF"/>
        </w:rPr>
        <w:t xml:space="preserve"> </w:t>
      </w:r>
      <w:r w:rsidRPr="00AF262C">
        <w:rPr>
          <w:rFonts w:ascii="Arial" w:eastAsia="Times New Roman" w:hAnsi="Arial" w:cs="Arial"/>
          <w:color w:val="365F91" w:themeColor="accent1" w:themeShade="BF"/>
        </w:rPr>
        <w:t>…)</w:t>
      </w:r>
      <w:proofErr w:type="gramEnd"/>
    </w:p>
    <w:p w14:paraId="467357E6" w14:textId="77777777" w:rsidR="003F0357" w:rsidRPr="003F0357" w:rsidRDefault="00AF262C" w:rsidP="003F0357">
      <w:pPr>
        <w:pStyle w:val="Paragraphedeliste"/>
        <w:numPr>
          <w:ilvl w:val="0"/>
          <w:numId w:val="4"/>
        </w:numPr>
        <w:spacing w:line="276" w:lineRule="auto"/>
        <w:ind w:left="567" w:firstLine="0"/>
        <w:jc w:val="both"/>
        <w:rPr>
          <w:rFonts w:ascii="Arial" w:eastAsia="Times New Roman" w:hAnsi="Arial" w:cs="Arial"/>
          <w:color w:val="365F91" w:themeColor="accent1" w:themeShade="BF"/>
        </w:rPr>
      </w:pPr>
      <w:r w:rsidRPr="00AF262C">
        <w:rPr>
          <w:rFonts w:ascii="Arial" w:eastAsia="Times New Roman" w:hAnsi="Arial" w:cs="Arial"/>
          <w:color w:val="365F91" w:themeColor="accent1" w:themeShade="BF"/>
        </w:rPr>
        <w:t>Dotation “offre de</w:t>
      </w:r>
      <w:r w:rsidR="00BD3FBD">
        <w:rPr>
          <w:rFonts w:ascii="Arial" w:eastAsia="Times New Roman" w:hAnsi="Arial" w:cs="Arial"/>
          <w:color w:val="365F91" w:themeColor="accent1" w:themeShade="BF"/>
        </w:rPr>
        <w:t xml:space="preserve"> visibilité/communication“ </w:t>
      </w:r>
      <w:r w:rsidR="00FB1C6E">
        <w:rPr>
          <w:rFonts w:ascii="Arial" w:eastAsia="Times New Roman" w:hAnsi="Arial" w:cs="Arial"/>
          <w:color w:val="365F91" w:themeColor="accent1" w:themeShade="BF"/>
        </w:rPr>
        <w:t>sur l’événement</w:t>
      </w:r>
    </w:p>
    <w:p w14:paraId="51FFF396" w14:textId="77777777" w:rsidR="003F0357" w:rsidRPr="003F0357" w:rsidRDefault="003F0357" w:rsidP="003F0357">
      <w:pPr>
        <w:spacing w:line="276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</w:p>
    <w:p w14:paraId="6330A3F2" w14:textId="77777777" w:rsidR="00FB1C6E" w:rsidRDefault="00FB1C6E" w:rsidP="003F0357">
      <w:pPr>
        <w:spacing w:line="276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  <w:r w:rsidRPr="00FB1C6E">
        <w:rPr>
          <w:rFonts w:ascii="Arial" w:eastAsia="Times New Roman" w:hAnsi="Arial" w:cs="Arial"/>
          <w:color w:val="365F91" w:themeColor="accent1" w:themeShade="BF"/>
        </w:rPr>
        <w:t xml:space="preserve">Le Grand Prix du Rayonnement vous propose une </w:t>
      </w:r>
      <w:r w:rsidR="003F0357">
        <w:rPr>
          <w:rFonts w:ascii="Arial" w:eastAsia="Times New Roman" w:hAnsi="Arial" w:cs="Arial"/>
          <w:b/>
          <w:color w:val="365F91" w:themeColor="accent1" w:themeShade="BF"/>
        </w:rPr>
        <w:t xml:space="preserve">visibilité sur les supports de </w:t>
      </w:r>
      <w:r w:rsidRPr="00FB1C6E">
        <w:rPr>
          <w:rFonts w:ascii="Arial" w:eastAsia="Times New Roman" w:hAnsi="Arial" w:cs="Arial"/>
          <w:b/>
          <w:color w:val="365F91" w:themeColor="accent1" w:themeShade="BF"/>
        </w:rPr>
        <w:t>communication</w:t>
      </w:r>
      <w:r w:rsidR="00BB365A">
        <w:rPr>
          <w:rFonts w:ascii="Arial" w:eastAsia="Times New Roman" w:hAnsi="Arial" w:cs="Arial"/>
          <w:color w:val="365F91" w:themeColor="accent1" w:themeShade="BF"/>
        </w:rPr>
        <w:t xml:space="preserve"> à négocier au cas par</w:t>
      </w:r>
      <w:r w:rsidRPr="00FB1C6E">
        <w:rPr>
          <w:rFonts w:ascii="Arial" w:eastAsia="Times New Roman" w:hAnsi="Arial" w:cs="Arial"/>
          <w:color w:val="365F91" w:themeColor="accent1" w:themeShade="BF"/>
        </w:rPr>
        <w:t xml:space="preserve"> cas</w:t>
      </w:r>
      <w:r w:rsidR="00BB365A">
        <w:rPr>
          <w:rFonts w:ascii="Arial" w:eastAsia="Times New Roman" w:hAnsi="Arial" w:cs="Arial"/>
          <w:color w:val="365F91" w:themeColor="accent1" w:themeShade="BF"/>
        </w:rPr>
        <w:t xml:space="preserve">, </w:t>
      </w:r>
      <w:r>
        <w:rPr>
          <w:rFonts w:ascii="Arial" w:eastAsia="Times New Roman" w:hAnsi="Arial" w:cs="Arial"/>
          <w:color w:val="365F91" w:themeColor="accent1" w:themeShade="BF"/>
        </w:rPr>
        <w:t xml:space="preserve">à la hauteur des “dotations“. </w:t>
      </w:r>
    </w:p>
    <w:p w14:paraId="5C0E6EAD" w14:textId="77777777" w:rsidR="00FB1C6E" w:rsidRPr="00FB1C6E" w:rsidRDefault="00FB1C6E" w:rsidP="003F0357">
      <w:pPr>
        <w:spacing w:line="276" w:lineRule="auto"/>
        <w:ind w:left="567"/>
        <w:jc w:val="both"/>
        <w:rPr>
          <w:rFonts w:ascii="Arial" w:eastAsia="Times New Roman" w:hAnsi="Arial" w:cs="Arial"/>
          <w:i/>
          <w:color w:val="365F91" w:themeColor="accent1" w:themeShade="BF"/>
        </w:rPr>
      </w:pPr>
      <w:r w:rsidRPr="00FB1C6E">
        <w:rPr>
          <w:rFonts w:ascii="Arial" w:eastAsia="Times New Roman" w:hAnsi="Arial" w:cs="Arial"/>
          <w:i/>
          <w:color w:val="365F91" w:themeColor="accent1" w:themeShade="BF"/>
        </w:rPr>
        <w:t>Présence du logo</w:t>
      </w:r>
      <w:r>
        <w:rPr>
          <w:rFonts w:ascii="Arial" w:eastAsia="Times New Roman" w:hAnsi="Arial" w:cs="Arial"/>
          <w:i/>
          <w:color w:val="365F91" w:themeColor="accent1" w:themeShade="BF"/>
        </w:rPr>
        <w:t xml:space="preserve"> sur un ou plusieurs supports</w:t>
      </w:r>
      <w:r w:rsidRPr="00FB1C6E">
        <w:rPr>
          <w:rFonts w:ascii="Arial" w:eastAsia="Times New Roman" w:hAnsi="Arial" w:cs="Arial"/>
          <w:i/>
          <w:color w:val="365F91" w:themeColor="accent1" w:themeShade="BF"/>
        </w:rPr>
        <w:t>, insertion publicitaire (3 formats différents) dans le livret du Grand Prix (remis à chaque invités)</w:t>
      </w:r>
      <w:r>
        <w:rPr>
          <w:rFonts w:ascii="Arial" w:eastAsia="Times New Roman" w:hAnsi="Arial" w:cs="Arial"/>
          <w:i/>
          <w:color w:val="365F91" w:themeColor="accent1" w:themeShade="BF"/>
        </w:rPr>
        <w:t xml:space="preserve">, visibilité </w:t>
      </w:r>
      <w:proofErr w:type="gramStart"/>
      <w:r>
        <w:rPr>
          <w:rFonts w:ascii="Arial" w:eastAsia="Times New Roman" w:hAnsi="Arial" w:cs="Arial"/>
          <w:i/>
          <w:color w:val="365F91" w:themeColor="accent1" w:themeShade="BF"/>
        </w:rPr>
        <w:t>presse….</w:t>
      </w:r>
      <w:proofErr w:type="gramEnd"/>
    </w:p>
    <w:p w14:paraId="30B8D50A" w14:textId="77777777" w:rsidR="00FB1C6E" w:rsidRDefault="00FB1C6E" w:rsidP="003F0357">
      <w:pPr>
        <w:spacing w:line="276" w:lineRule="auto"/>
        <w:ind w:left="567"/>
        <w:rPr>
          <w:rFonts w:ascii="Arial" w:eastAsia="Times New Roman" w:hAnsi="Arial" w:cs="Arial"/>
          <w:color w:val="365F91" w:themeColor="accent1" w:themeShade="BF"/>
        </w:rPr>
      </w:pPr>
    </w:p>
    <w:p w14:paraId="3DD1B394" w14:textId="77777777" w:rsidR="00BD3FBD" w:rsidRPr="00BD3FBD" w:rsidRDefault="00BD3FBD" w:rsidP="006E595B">
      <w:pPr>
        <w:spacing w:line="360" w:lineRule="auto"/>
        <w:jc w:val="both"/>
        <w:rPr>
          <w:rFonts w:ascii="GeosansLight" w:hAnsi="GeosansLight" w:cs="Arial"/>
          <w:color w:val="365F91" w:themeColor="accent1" w:themeShade="BF"/>
        </w:rPr>
      </w:pPr>
    </w:p>
    <w:p w14:paraId="30E31187" w14:textId="77777777" w:rsidR="003F0357" w:rsidRPr="003F0357" w:rsidRDefault="00FB1C6E" w:rsidP="003F0357">
      <w:pPr>
        <w:spacing w:line="360" w:lineRule="auto"/>
        <w:ind w:left="567"/>
        <w:jc w:val="both"/>
        <w:rPr>
          <w:rFonts w:ascii="GeosansLight" w:hAnsi="GeosansLight" w:cs="Arial"/>
          <w:color w:val="365F91" w:themeColor="accent1" w:themeShade="BF"/>
          <w:sz w:val="48"/>
          <w:szCs w:val="48"/>
        </w:rPr>
      </w:pPr>
      <w:r w:rsidRPr="00AF262C">
        <w:rPr>
          <w:rFonts w:ascii="GeosansLight" w:hAnsi="GeosansLight" w:cs="Arial"/>
          <w:color w:val="365F91" w:themeColor="accent1" w:themeShade="BF"/>
          <w:sz w:val="48"/>
          <w:szCs w:val="48"/>
        </w:rPr>
        <w:t xml:space="preserve">Les partenariats « </w:t>
      </w:r>
      <w:r>
        <w:rPr>
          <w:rFonts w:ascii="GeosansLight" w:hAnsi="GeosansLight" w:cs="Arial"/>
          <w:color w:val="365F91" w:themeColor="accent1" w:themeShade="BF"/>
          <w:sz w:val="48"/>
          <w:szCs w:val="48"/>
        </w:rPr>
        <w:t>financiers</w:t>
      </w:r>
      <w:r w:rsidRPr="00AF262C">
        <w:rPr>
          <w:rFonts w:ascii="GeosansLight" w:hAnsi="GeosansLight" w:cs="Arial"/>
          <w:color w:val="365F91" w:themeColor="accent1" w:themeShade="BF"/>
          <w:sz w:val="48"/>
          <w:szCs w:val="48"/>
        </w:rPr>
        <w:t xml:space="preserve"> »</w:t>
      </w:r>
    </w:p>
    <w:p w14:paraId="12243CF1" w14:textId="77777777" w:rsidR="00FB1C6E" w:rsidRDefault="00FB1C6E" w:rsidP="003F0357">
      <w:pPr>
        <w:spacing w:line="276" w:lineRule="auto"/>
        <w:ind w:left="567"/>
        <w:rPr>
          <w:rFonts w:ascii="Arial" w:eastAsia="Times New Roman" w:hAnsi="Arial" w:cs="Arial"/>
          <w:color w:val="365F91" w:themeColor="accent1" w:themeShade="BF"/>
        </w:rPr>
      </w:pPr>
      <w:r w:rsidRPr="00AF262C">
        <w:rPr>
          <w:rFonts w:ascii="Arial" w:eastAsia="Times New Roman" w:hAnsi="Arial" w:cs="Arial"/>
          <w:color w:val="365F91" w:themeColor="accent1" w:themeShade="BF"/>
        </w:rPr>
        <w:lastRenderedPageBreak/>
        <w:t xml:space="preserve">Les partenaires « </w:t>
      </w:r>
      <w:r>
        <w:rPr>
          <w:rFonts w:ascii="Arial" w:eastAsia="Times New Roman" w:hAnsi="Arial" w:cs="Arial"/>
          <w:color w:val="365F91" w:themeColor="accent1" w:themeShade="BF"/>
        </w:rPr>
        <w:t>financiers</w:t>
      </w:r>
      <w:r w:rsidRPr="00AF262C">
        <w:rPr>
          <w:rFonts w:ascii="Arial" w:eastAsia="Times New Roman" w:hAnsi="Arial" w:cs="Arial"/>
          <w:color w:val="365F91" w:themeColor="accent1" w:themeShade="BF"/>
        </w:rPr>
        <w:t xml:space="preserve"> » </w:t>
      </w:r>
      <w:r>
        <w:rPr>
          <w:rFonts w:ascii="Arial" w:eastAsia="Times New Roman" w:hAnsi="Arial" w:cs="Arial"/>
          <w:color w:val="365F91" w:themeColor="accent1" w:themeShade="BF"/>
        </w:rPr>
        <w:t>deviennent Parrain du</w:t>
      </w:r>
      <w:r w:rsidRPr="00AF262C">
        <w:rPr>
          <w:rFonts w:ascii="Arial" w:eastAsia="Times New Roman" w:hAnsi="Arial" w:cs="Arial"/>
          <w:color w:val="365F91" w:themeColor="accent1" w:themeShade="BF"/>
        </w:rPr>
        <w:t xml:space="preserve"> </w:t>
      </w:r>
      <w:r>
        <w:rPr>
          <w:rFonts w:ascii="Arial" w:eastAsia="Times New Roman" w:hAnsi="Arial" w:cs="Arial"/>
          <w:color w:val="365F91" w:themeColor="accent1" w:themeShade="BF"/>
        </w:rPr>
        <w:t xml:space="preserve">Grand Prix du Rayonnement contre </w:t>
      </w:r>
      <w:r w:rsidR="00EF4246">
        <w:rPr>
          <w:rFonts w:ascii="Arial" w:eastAsia="Times New Roman" w:hAnsi="Arial" w:cs="Arial"/>
          <w:color w:val="365F91" w:themeColor="accent1" w:themeShade="BF"/>
        </w:rPr>
        <w:t xml:space="preserve">une </w:t>
      </w:r>
      <w:r w:rsidR="00EF4246" w:rsidRPr="003F0357">
        <w:rPr>
          <w:rFonts w:ascii="Arial" w:eastAsia="Times New Roman" w:hAnsi="Arial" w:cs="Arial"/>
          <w:b/>
          <w:color w:val="365F91" w:themeColor="accent1" w:themeShade="BF"/>
        </w:rPr>
        <w:t>dotation financière</w:t>
      </w:r>
      <w:r w:rsidR="00D85814">
        <w:rPr>
          <w:rFonts w:ascii="Arial" w:eastAsia="Times New Roman" w:hAnsi="Arial" w:cs="Arial"/>
          <w:color w:val="365F91" w:themeColor="accent1" w:themeShade="BF"/>
        </w:rPr>
        <w:t xml:space="preserve">. Le montant peut varier selon la visibilité offerte </w:t>
      </w:r>
      <w:r w:rsidR="00EF4246">
        <w:rPr>
          <w:rFonts w:ascii="Arial" w:eastAsia="Times New Roman" w:hAnsi="Arial" w:cs="Arial"/>
          <w:color w:val="365F91" w:themeColor="accent1" w:themeShade="BF"/>
        </w:rPr>
        <w:t>et la durée de l'engagement.</w:t>
      </w:r>
    </w:p>
    <w:p w14:paraId="13429550" w14:textId="77777777" w:rsidR="003F0357" w:rsidRDefault="003F0357" w:rsidP="003F0357">
      <w:pPr>
        <w:spacing w:line="276" w:lineRule="auto"/>
        <w:ind w:left="567"/>
        <w:rPr>
          <w:rFonts w:ascii="Arial" w:eastAsia="Times New Roman" w:hAnsi="Arial" w:cs="Arial"/>
          <w:color w:val="365F91" w:themeColor="accent1" w:themeShade="BF"/>
        </w:rPr>
      </w:pPr>
    </w:p>
    <w:p w14:paraId="7C66D488" w14:textId="77777777" w:rsidR="00FB1C6E" w:rsidRDefault="003F0357" w:rsidP="003F0357">
      <w:pPr>
        <w:spacing w:line="276" w:lineRule="auto"/>
        <w:ind w:left="567"/>
        <w:rPr>
          <w:rFonts w:ascii="Arial" w:eastAsia="Times New Roman" w:hAnsi="Arial" w:cs="Arial"/>
          <w:color w:val="365F91" w:themeColor="accent1" w:themeShade="BF"/>
        </w:rPr>
      </w:pPr>
      <w:r>
        <w:rPr>
          <w:rFonts w:ascii="Arial" w:eastAsia="Times New Roman" w:hAnsi="Arial" w:cs="Arial"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7577D" wp14:editId="3764076A">
                <wp:simplePos x="0" y="0"/>
                <wp:positionH relativeFrom="column">
                  <wp:posOffset>453390</wp:posOffset>
                </wp:positionH>
                <wp:positionV relativeFrom="paragraph">
                  <wp:posOffset>354330</wp:posOffset>
                </wp:positionV>
                <wp:extent cx="6348095" cy="3895090"/>
                <wp:effectExtent l="127000" t="127000" r="128905" b="11811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3895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7950" cap="rnd" cmpd="thickThin">
                          <a:solidFill>
                            <a:schemeClr val="bg2">
                              <a:lumMod val="50000"/>
                            </a:schemeClr>
                          </a:solidFill>
                          <a:beve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  <a:bevelB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3EAAE" w14:textId="77777777" w:rsidR="006E595B" w:rsidRPr="00B8127E" w:rsidRDefault="006E595B" w:rsidP="00607F7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8127E"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Formule OR</w:t>
                            </w:r>
                            <w:r w:rsidRPr="00B8127E">
                              <w:rPr>
                                <w:rFonts w:ascii="Arial" w:eastAsia="Times New Roman" w:hAnsi="Arial" w:cs="Arial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• 7 500 € • engagement sur 1 an</w:t>
                            </w:r>
                          </w:p>
                          <w:p w14:paraId="36CEE96E" w14:textId="77777777" w:rsidR="006E595B" w:rsidRPr="00B8127E" w:rsidRDefault="006E595B" w:rsidP="00607F7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8127E">
                              <w:rPr>
                                <w:rFonts w:ascii="Arial" w:eastAsia="Times New Roman" w:hAnsi="Arial" w:cs="Arial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(6 500 € / an pour engagement sur 3 ans)</w:t>
                            </w:r>
                          </w:p>
                          <w:p w14:paraId="3ADE0118" w14:textId="77777777" w:rsidR="006E595B" w:rsidRPr="00B8127E" w:rsidRDefault="006E595B" w:rsidP="00607F7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71DCD147" w14:textId="77777777" w:rsidR="006E595B" w:rsidRDefault="006E595B" w:rsidP="00607F7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</w:rPr>
                            </w:pPr>
                            <w:proofErr w:type="gramStart"/>
                            <w:r w:rsidRPr="00EF4246">
                              <w:rPr>
                                <w:rFonts w:ascii="Arial" w:eastAsia="Times New Roman" w:hAnsi="Arial" w:cs="Arial"/>
                                <w:color w:val="365F91" w:themeColor="accent1" w:themeShade="BF"/>
                              </w:rPr>
                              <w:t>comprenant</w:t>
                            </w:r>
                            <w:proofErr w:type="gramEnd"/>
                            <w:r w:rsidRPr="00EF4246">
                              <w:rPr>
                                <w:rFonts w:ascii="Arial" w:eastAsia="Times New Roman" w:hAnsi="Arial" w:cs="Arial"/>
                                <w:color w:val="365F91" w:themeColor="accent1" w:themeShade="BF"/>
                              </w:rPr>
                              <w:t xml:space="preserve"> la visibilité suivante</w:t>
                            </w:r>
                            <w:r w:rsidRPr="00EF4246"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</w:rPr>
                              <w:t xml:space="preserve"> :</w:t>
                            </w:r>
                          </w:p>
                          <w:p w14:paraId="3F558FA6" w14:textId="77777777" w:rsidR="006E595B" w:rsidRPr="00B8127E" w:rsidRDefault="006E595B" w:rsidP="00B8127E">
                            <w:pPr>
                              <w:pStyle w:val="Paragraphedeliste"/>
                              <w:rPr>
                                <w:rFonts w:ascii="Arial" w:eastAsia="Times New Roman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50749AB6" w14:textId="77777777" w:rsidR="006E595B" w:rsidRPr="00B8127E" w:rsidRDefault="006E595B" w:rsidP="00B8127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</w:pPr>
                            <w:r w:rsidRPr="00607F78"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>Remise du Prix au Lauréat correspondant</w:t>
                            </w:r>
                          </w:p>
                          <w:p w14:paraId="246015EE" w14:textId="77777777" w:rsidR="006E595B" w:rsidRPr="00607F78" w:rsidRDefault="006E595B" w:rsidP="00B8127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 xml:space="preserve">Vidéo (1 à 2 </w:t>
                            </w:r>
                            <w:r w:rsidRPr="00607F78"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 xml:space="preserve">mn)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 xml:space="preserve">pour </w:t>
                            </w:r>
                            <w:r w:rsidRPr="00607F78"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>présenter son entreprise / ses produits / ses services sur la vidéo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 xml:space="preserve"> à </w:t>
                            </w:r>
                            <w:r w:rsidRPr="00607F78"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>diffuser pendant la remise des prix.</w:t>
                            </w:r>
                          </w:p>
                          <w:p w14:paraId="15360ED3" w14:textId="77777777" w:rsidR="006E595B" w:rsidRPr="00607F78" w:rsidRDefault="006E595B" w:rsidP="00B8127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</w:pPr>
                            <w:r w:rsidRPr="00607F78"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>Présence du logo sur la vidéo individuellement dans la partie “partenaire“</w:t>
                            </w:r>
                          </w:p>
                          <w:p w14:paraId="55E37371" w14:textId="77777777" w:rsidR="006E595B" w:rsidRPr="003F0357" w:rsidRDefault="006E595B" w:rsidP="00B8127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 xml:space="preserve">1 insertion publicitaire pleine page 140x200 mm dans le livret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br/>
                            </w:r>
                            <w:r w:rsidRPr="003F0357"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>(remis à tous les invités)</w:t>
                            </w:r>
                          </w:p>
                          <w:p w14:paraId="11D09823" w14:textId="77777777" w:rsidR="006E595B" w:rsidRPr="00607F78" w:rsidRDefault="006E595B" w:rsidP="00B8127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</w:pPr>
                            <w:r w:rsidRPr="00607F78"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>Remise du Prix au Lauréat correspondant</w:t>
                            </w:r>
                          </w:p>
                          <w:p w14:paraId="0A692147" w14:textId="77777777" w:rsidR="006E595B" w:rsidRDefault="006E595B" w:rsidP="00B8127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</w:pPr>
                            <w:r w:rsidRPr="00607F78"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>10 invités pour la cérémonie</w:t>
                            </w:r>
                          </w:p>
                          <w:p w14:paraId="7E2E5ADC" w14:textId="77777777" w:rsidR="006E595B" w:rsidRDefault="006E595B" w:rsidP="00B8127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>Votre logo présent sur les supports de communication</w:t>
                            </w:r>
                          </w:p>
                          <w:p w14:paraId="5360A15B" w14:textId="77777777" w:rsidR="006E595B" w:rsidRDefault="006E595B" w:rsidP="00B8127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>Une dotation dans le sac cadeau (400 ex)</w:t>
                            </w:r>
                          </w:p>
                          <w:p w14:paraId="3D1B0E94" w14:textId="77777777" w:rsidR="006E595B" w:rsidRPr="00B8127E" w:rsidRDefault="006E595B" w:rsidP="00B8127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>Citation dans les remerciements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5.7pt;margin-top:27.9pt;width:499.85pt;height:30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" fillcolor="white [3212]" strokecolor="#938953 [1614]" strokeweight="8.5pt">
                <v:stroke linestyle="thickThin" joinstyle="bevel" endcap="round"/>
                <v:textbox>
                  <w:txbxContent>
                    <w:p w14:paraId="18CDEBB9" w14:textId="77777777" w:rsidR="00B8127E" w:rsidRPr="00B8127E" w:rsidRDefault="00B8127E" w:rsidP="00607F78">
                      <w:pPr>
                        <w:jc w:val="center"/>
                        <w:rPr>
                          <w:rFonts w:ascii="Arial" w:eastAsia="Times New Roman" w:hAnsi="Arial" w:cs="Arial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8127E"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Formule OR</w:t>
                      </w:r>
                      <w:r w:rsidRPr="00B8127E">
                        <w:rPr>
                          <w:rFonts w:ascii="Arial" w:eastAsia="Times New Roman" w:hAnsi="Arial" w:cs="Arial"/>
                          <w:color w:val="365F91" w:themeColor="accent1" w:themeShade="BF"/>
                          <w:sz w:val="32"/>
                          <w:szCs w:val="32"/>
                        </w:rPr>
                        <w:t xml:space="preserve"> • 7 500 € • engagement sur 1 an</w:t>
                      </w:r>
                    </w:p>
                    <w:p w14:paraId="2ED8D666" w14:textId="77777777" w:rsidR="00B8127E" w:rsidRPr="00B8127E" w:rsidRDefault="00B8127E" w:rsidP="00607F78">
                      <w:pPr>
                        <w:jc w:val="center"/>
                        <w:rPr>
                          <w:rFonts w:ascii="Arial" w:eastAsia="Times New Roman" w:hAnsi="Arial" w:cs="Arial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8127E">
                        <w:rPr>
                          <w:rFonts w:ascii="Arial" w:eastAsia="Times New Roman" w:hAnsi="Arial" w:cs="Arial"/>
                          <w:color w:val="365F91" w:themeColor="accent1" w:themeShade="BF"/>
                          <w:sz w:val="32"/>
                          <w:szCs w:val="32"/>
                        </w:rPr>
                        <w:t>(6 500 € / an pour engagement sur 3 ans)</w:t>
                      </w:r>
                    </w:p>
                    <w:p w14:paraId="4FA5D7C0" w14:textId="77777777" w:rsidR="00B8127E" w:rsidRPr="00B8127E" w:rsidRDefault="00B8127E" w:rsidP="00607F78">
                      <w:pPr>
                        <w:jc w:val="center"/>
                        <w:rPr>
                          <w:rFonts w:ascii="Arial" w:eastAsia="Times New Roman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2852D2A5" w14:textId="77777777" w:rsidR="00B8127E" w:rsidRDefault="00B8127E" w:rsidP="00607F7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</w:rPr>
                      </w:pPr>
                      <w:proofErr w:type="gramStart"/>
                      <w:r w:rsidRPr="00EF4246">
                        <w:rPr>
                          <w:rFonts w:ascii="Arial" w:eastAsia="Times New Roman" w:hAnsi="Arial" w:cs="Arial"/>
                          <w:color w:val="365F91" w:themeColor="accent1" w:themeShade="BF"/>
                        </w:rPr>
                        <w:t>comprenant</w:t>
                      </w:r>
                      <w:proofErr w:type="gramEnd"/>
                      <w:r w:rsidRPr="00EF4246">
                        <w:rPr>
                          <w:rFonts w:ascii="Arial" w:eastAsia="Times New Roman" w:hAnsi="Arial" w:cs="Arial"/>
                          <w:color w:val="365F91" w:themeColor="accent1" w:themeShade="BF"/>
                        </w:rPr>
                        <w:t xml:space="preserve"> la visibilité suivante</w:t>
                      </w:r>
                      <w:r w:rsidRPr="00EF4246"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</w:rPr>
                        <w:t xml:space="preserve"> :</w:t>
                      </w:r>
                    </w:p>
                    <w:p w14:paraId="0C67BB04" w14:textId="77777777" w:rsidR="00B8127E" w:rsidRPr="00B8127E" w:rsidRDefault="00B8127E" w:rsidP="00B8127E">
                      <w:pPr>
                        <w:pStyle w:val="Paragraphedeliste"/>
                        <w:rPr>
                          <w:rFonts w:ascii="Arial" w:eastAsia="Times New Roman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027E4F57" w14:textId="77777777" w:rsidR="00B8127E" w:rsidRPr="00B8127E" w:rsidRDefault="00B8127E" w:rsidP="00B8127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</w:pPr>
                      <w:r w:rsidRPr="00607F78"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>Remise du Prix au Lauréat correspondant</w:t>
                      </w:r>
                    </w:p>
                    <w:p w14:paraId="42B669A3" w14:textId="77777777" w:rsidR="00B8127E" w:rsidRPr="00607F78" w:rsidRDefault="00B8127E" w:rsidP="00B8127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 xml:space="preserve">Vidéo (1 à 2 </w:t>
                      </w:r>
                      <w:r w:rsidRPr="00607F78"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 xml:space="preserve">mn) 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 xml:space="preserve">pour </w:t>
                      </w:r>
                      <w:r w:rsidRPr="00607F78"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>présenter son entreprise / ses produits / ses services sur la vidéo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 xml:space="preserve"> à </w:t>
                      </w:r>
                      <w:r w:rsidRPr="00607F78"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>diffuser pendant la remise des prix.</w:t>
                      </w:r>
                    </w:p>
                    <w:p w14:paraId="6AFF726C" w14:textId="77777777" w:rsidR="00B8127E" w:rsidRPr="00607F78" w:rsidRDefault="00B8127E" w:rsidP="00B8127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</w:pPr>
                      <w:r w:rsidRPr="00607F78"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>Présence du logo sur la vidéo individuellement dans la partie “partenaire“</w:t>
                      </w:r>
                    </w:p>
                    <w:p w14:paraId="64D592C4" w14:textId="77777777" w:rsidR="00B8127E" w:rsidRPr="003F0357" w:rsidRDefault="00B8127E" w:rsidP="00B8127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 xml:space="preserve">1 insertion publicitaire pleine page 140x200 mm dans le livret 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br/>
                      </w:r>
                      <w:r w:rsidRPr="003F0357"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>(remis à tous les invités)</w:t>
                      </w:r>
                    </w:p>
                    <w:p w14:paraId="706C5B04" w14:textId="77777777" w:rsidR="00B8127E" w:rsidRPr="00607F78" w:rsidRDefault="00B8127E" w:rsidP="00B8127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</w:pPr>
                      <w:r w:rsidRPr="00607F78"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>Remise du Prix au Lauréat correspondant</w:t>
                      </w:r>
                    </w:p>
                    <w:p w14:paraId="07ECA54A" w14:textId="77777777" w:rsidR="00B8127E" w:rsidRDefault="00B8127E" w:rsidP="00B8127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</w:pPr>
                      <w:r w:rsidRPr="00607F78"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>10 invités pour la cérémonie</w:t>
                      </w:r>
                    </w:p>
                    <w:p w14:paraId="1C8DACAD" w14:textId="77777777" w:rsidR="00B8127E" w:rsidRDefault="00B8127E" w:rsidP="00B8127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>Votre logo présent sur les supports de communication</w:t>
                      </w:r>
                    </w:p>
                    <w:p w14:paraId="02262372" w14:textId="77777777" w:rsidR="00B8127E" w:rsidRDefault="00B8127E" w:rsidP="00B8127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>Une dotation dans le sac cadeau (400 ex)</w:t>
                      </w:r>
                    </w:p>
                    <w:p w14:paraId="0C2A818B" w14:textId="77777777" w:rsidR="00B8127E" w:rsidRPr="00B8127E" w:rsidRDefault="00B8127E" w:rsidP="00B8127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>Citation dans les remerciements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246">
        <w:rPr>
          <w:rFonts w:ascii="Arial" w:eastAsia="Times New Roman" w:hAnsi="Arial" w:cs="Arial"/>
          <w:color w:val="365F91" w:themeColor="accent1" w:themeShade="BF"/>
        </w:rPr>
        <w:t xml:space="preserve">Nos différentes formules </w:t>
      </w:r>
      <w:r w:rsidR="00FB1C6E">
        <w:rPr>
          <w:rFonts w:ascii="Arial" w:eastAsia="Times New Roman" w:hAnsi="Arial" w:cs="Arial"/>
          <w:color w:val="365F91" w:themeColor="accent1" w:themeShade="BF"/>
        </w:rPr>
        <w:t>:</w:t>
      </w:r>
    </w:p>
    <w:p w14:paraId="0FF467A3" w14:textId="77777777" w:rsidR="007614A4" w:rsidRDefault="007614A4" w:rsidP="003F0357">
      <w:pPr>
        <w:spacing w:line="276" w:lineRule="auto"/>
        <w:ind w:left="567"/>
        <w:rPr>
          <w:rFonts w:ascii="Arial" w:eastAsia="Times New Roman" w:hAnsi="Arial" w:cs="Arial"/>
          <w:color w:val="365F91" w:themeColor="accent1" w:themeShade="BF"/>
        </w:rPr>
      </w:pPr>
    </w:p>
    <w:p w14:paraId="2E388001" w14:textId="77777777" w:rsidR="00BD3FBD" w:rsidRDefault="00B8127E" w:rsidP="003F0357">
      <w:pPr>
        <w:spacing w:line="276" w:lineRule="auto"/>
        <w:ind w:left="567"/>
        <w:rPr>
          <w:rFonts w:ascii="Arial" w:eastAsia="Times New Roman" w:hAnsi="Arial" w:cs="Arial"/>
          <w:color w:val="365F91" w:themeColor="accent1" w:themeShade="BF"/>
        </w:rPr>
      </w:pPr>
      <w:r>
        <w:rPr>
          <w:rFonts w:ascii="Arial" w:eastAsia="Times New Roman" w:hAnsi="Arial" w:cs="Arial"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D3F69" wp14:editId="46F657B7">
                <wp:simplePos x="0" y="0"/>
                <wp:positionH relativeFrom="column">
                  <wp:posOffset>453390</wp:posOffset>
                </wp:positionH>
                <wp:positionV relativeFrom="paragraph">
                  <wp:posOffset>135890</wp:posOffset>
                </wp:positionV>
                <wp:extent cx="6348095" cy="3602990"/>
                <wp:effectExtent l="127000" t="127000" r="128905" b="10541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3602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7950" cap="rnd" cmpd="thickThin">
                          <a:solidFill>
                            <a:schemeClr val="bg1">
                              <a:lumMod val="50000"/>
                            </a:schemeClr>
                          </a:solidFill>
                          <a:beve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  <a:bevelB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5BA49" w14:textId="77777777" w:rsidR="006E595B" w:rsidRPr="00B8127E" w:rsidRDefault="006E595B" w:rsidP="007614A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8127E"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Formule ARGENT</w:t>
                            </w:r>
                            <w:r w:rsidRPr="00B8127E">
                              <w:rPr>
                                <w:rFonts w:ascii="Arial" w:eastAsia="Times New Roman" w:hAnsi="Arial" w:cs="Arial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• 4 000 € • engagement sur 1 an</w:t>
                            </w:r>
                          </w:p>
                          <w:p w14:paraId="69C8450E" w14:textId="77777777" w:rsidR="006E595B" w:rsidRPr="00B8127E" w:rsidRDefault="006E595B" w:rsidP="007614A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8127E">
                              <w:rPr>
                                <w:rFonts w:ascii="Arial" w:eastAsia="Times New Roman" w:hAnsi="Arial" w:cs="Arial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(3 500 € / an pour engagement sur 3 ans)</w:t>
                            </w:r>
                          </w:p>
                          <w:p w14:paraId="430E0F50" w14:textId="77777777" w:rsidR="006E595B" w:rsidRPr="003F0357" w:rsidRDefault="006E595B" w:rsidP="007614A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0D6E591E" w14:textId="77777777" w:rsidR="006E595B" w:rsidRDefault="006E595B" w:rsidP="007614A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</w:rPr>
                            </w:pPr>
                            <w:proofErr w:type="gramStart"/>
                            <w:r w:rsidRPr="00EF4246">
                              <w:rPr>
                                <w:rFonts w:ascii="Arial" w:eastAsia="Times New Roman" w:hAnsi="Arial" w:cs="Arial"/>
                                <w:color w:val="365F91" w:themeColor="accent1" w:themeShade="BF"/>
                              </w:rPr>
                              <w:t>comprenant</w:t>
                            </w:r>
                            <w:proofErr w:type="gramEnd"/>
                            <w:r w:rsidRPr="00EF4246">
                              <w:rPr>
                                <w:rFonts w:ascii="Arial" w:eastAsia="Times New Roman" w:hAnsi="Arial" w:cs="Arial"/>
                                <w:color w:val="365F91" w:themeColor="accent1" w:themeShade="BF"/>
                              </w:rPr>
                              <w:t xml:space="preserve"> la visibilité suivante</w:t>
                            </w:r>
                            <w:r w:rsidRPr="00EF4246"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</w:rPr>
                              <w:t xml:space="preserve"> :</w:t>
                            </w:r>
                          </w:p>
                          <w:p w14:paraId="5D5D7A56" w14:textId="77777777" w:rsidR="006E595B" w:rsidRDefault="006E595B" w:rsidP="007614A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662B160C" w14:textId="77777777" w:rsidR="006E595B" w:rsidRPr="00607F78" w:rsidRDefault="006E595B" w:rsidP="00B8127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</w:pPr>
                            <w:r w:rsidRPr="00607F78"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>Présence du logo sur la vidéo individuellement dans la partie “partenaire“</w:t>
                            </w:r>
                          </w:p>
                          <w:p w14:paraId="1DF9BE47" w14:textId="77777777" w:rsidR="006E595B" w:rsidRPr="003F0357" w:rsidRDefault="006E595B" w:rsidP="00B8127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 xml:space="preserve">1 insertion publicitaire 1/3 page 140x65 mm dans le livret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br/>
                            </w:r>
                            <w:r w:rsidRPr="003F0357"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>(remis à tous les invités)</w:t>
                            </w:r>
                          </w:p>
                          <w:p w14:paraId="11055D32" w14:textId="77777777" w:rsidR="006E595B" w:rsidRDefault="006E595B" w:rsidP="00B8127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>5</w:t>
                            </w:r>
                            <w:r w:rsidRPr="00607F78"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 xml:space="preserve"> invités pour la cérémonie</w:t>
                            </w:r>
                          </w:p>
                          <w:p w14:paraId="15D511DF" w14:textId="77777777" w:rsidR="006E595B" w:rsidRDefault="006E595B" w:rsidP="00B8127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>Votre logo présent sur les supports de communication</w:t>
                            </w:r>
                          </w:p>
                          <w:p w14:paraId="2A1B4F29" w14:textId="77777777" w:rsidR="006E595B" w:rsidRDefault="006E595B" w:rsidP="00B8127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>Une dotation dans le sac cadeau (400 ex)</w:t>
                            </w:r>
                            <w:r>
                              <w:t xml:space="preserve"> </w:t>
                            </w:r>
                          </w:p>
                          <w:p w14:paraId="74B8A5BE" w14:textId="77777777" w:rsidR="006E595B" w:rsidRPr="00607F78" w:rsidRDefault="006E595B" w:rsidP="00B8127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</w:pPr>
                            <w:r w:rsidRPr="00607F78">
                              <w:rPr>
                                <w:rFonts w:ascii="Arial" w:eastAsia="Times New Roman" w:hAnsi="Arial" w:cs="Arial"/>
                                <w:i/>
                                <w:color w:val="365F91" w:themeColor="accent1" w:themeShade="BF"/>
                              </w:rPr>
                              <w:t xml:space="preserve">Citation dans les remerciements </w:t>
                            </w:r>
                          </w:p>
                          <w:p w14:paraId="6ABB5FA9" w14:textId="77777777" w:rsidR="006E595B" w:rsidRDefault="006E595B" w:rsidP="00B8127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35.7pt;margin-top:10.7pt;width:499.85pt;height:2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" fillcolor="white [3212]" strokecolor="#7f7f7f [1612]" strokeweight="8.5pt">
                <v:stroke linestyle="thickThin" joinstyle="bevel" endcap="round"/>
                <v:textbox>
                  <w:txbxContent>
                    <w:p w14:paraId="2BD8DBCD" w14:textId="77777777" w:rsidR="00B8127E" w:rsidRPr="00B8127E" w:rsidRDefault="00B8127E" w:rsidP="007614A4">
                      <w:pPr>
                        <w:jc w:val="center"/>
                        <w:rPr>
                          <w:rFonts w:ascii="Arial" w:eastAsia="Times New Roman" w:hAnsi="Arial" w:cs="Arial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8127E"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Formule ARGENT</w:t>
                      </w:r>
                      <w:r w:rsidRPr="00B8127E">
                        <w:rPr>
                          <w:rFonts w:ascii="Arial" w:eastAsia="Times New Roman" w:hAnsi="Arial" w:cs="Arial"/>
                          <w:color w:val="365F91" w:themeColor="accent1" w:themeShade="BF"/>
                          <w:sz w:val="32"/>
                          <w:szCs w:val="32"/>
                        </w:rPr>
                        <w:t xml:space="preserve"> • 4 000 € • engagement sur 1 an</w:t>
                      </w:r>
                    </w:p>
                    <w:p w14:paraId="39751134" w14:textId="77777777" w:rsidR="00B8127E" w:rsidRPr="00B8127E" w:rsidRDefault="00B8127E" w:rsidP="007614A4">
                      <w:pPr>
                        <w:jc w:val="center"/>
                        <w:rPr>
                          <w:rFonts w:ascii="Arial" w:eastAsia="Times New Roman" w:hAnsi="Arial" w:cs="Arial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8127E">
                        <w:rPr>
                          <w:rFonts w:ascii="Arial" w:eastAsia="Times New Roman" w:hAnsi="Arial" w:cs="Arial"/>
                          <w:color w:val="365F91" w:themeColor="accent1" w:themeShade="BF"/>
                          <w:sz w:val="32"/>
                          <w:szCs w:val="32"/>
                        </w:rPr>
                        <w:t>(3 500 € / an pour engagement sur 3 ans)</w:t>
                      </w:r>
                    </w:p>
                    <w:p w14:paraId="5B21C78A" w14:textId="77777777" w:rsidR="00B8127E" w:rsidRPr="003F0357" w:rsidRDefault="00B8127E" w:rsidP="007614A4">
                      <w:pPr>
                        <w:jc w:val="center"/>
                        <w:rPr>
                          <w:rFonts w:ascii="Arial" w:eastAsia="Times New Roman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39F0D632" w14:textId="77777777" w:rsidR="00B8127E" w:rsidRDefault="00B8127E" w:rsidP="007614A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</w:rPr>
                      </w:pPr>
                      <w:proofErr w:type="gramStart"/>
                      <w:r w:rsidRPr="00EF4246">
                        <w:rPr>
                          <w:rFonts w:ascii="Arial" w:eastAsia="Times New Roman" w:hAnsi="Arial" w:cs="Arial"/>
                          <w:color w:val="365F91" w:themeColor="accent1" w:themeShade="BF"/>
                        </w:rPr>
                        <w:t>comprenant</w:t>
                      </w:r>
                      <w:proofErr w:type="gramEnd"/>
                      <w:r w:rsidRPr="00EF4246">
                        <w:rPr>
                          <w:rFonts w:ascii="Arial" w:eastAsia="Times New Roman" w:hAnsi="Arial" w:cs="Arial"/>
                          <w:color w:val="365F91" w:themeColor="accent1" w:themeShade="BF"/>
                        </w:rPr>
                        <w:t xml:space="preserve"> la visibilité suivante</w:t>
                      </w:r>
                      <w:r w:rsidRPr="00EF4246"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</w:rPr>
                        <w:t xml:space="preserve"> :</w:t>
                      </w:r>
                    </w:p>
                    <w:p w14:paraId="67560691" w14:textId="77777777" w:rsidR="00B8127E" w:rsidRDefault="00B8127E" w:rsidP="007614A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</w:rPr>
                      </w:pPr>
                    </w:p>
                    <w:p w14:paraId="6A46D0AD" w14:textId="77777777" w:rsidR="00B8127E" w:rsidRPr="00607F78" w:rsidRDefault="00B8127E" w:rsidP="00B8127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</w:pPr>
                      <w:r w:rsidRPr="00607F78"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>Présence du logo sur la vidéo individuellement dans la partie “partenaire“</w:t>
                      </w:r>
                    </w:p>
                    <w:p w14:paraId="39C05B2F" w14:textId="77777777" w:rsidR="00B8127E" w:rsidRPr="003F0357" w:rsidRDefault="00B8127E" w:rsidP="00B8127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 xml:space="preserve">1 insertion publicitaire 1/3 page 140x65 mm dans le livret 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br/>
                      </w:r>
                      <w:r w:rsidRPr="003F0357"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>(remis à tous les invités)</w:t>
                      </w:r>
                    </w:p>
                    <w:p w14:paraId="2376E7DA" w14:textId="77777777" w:rsidR="00B8127E" w:rsidRDefault="00B8127E" w:rsidP="00B8127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>5</w:t>
                      </w:r>
                      <w:r w:rsidRPr="00607F78"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 xml:space="preserve"> invités pour la cérémonie</w:t>
                      </w:r>
                    </w:p>
                    <w:p w14:paraId="23A95E81" w14:textId="77777777" w:rsidR="00B8127E" w:rsidRDefault="00B8127E" w:rsidP="00B8127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>Votre logo présent sur les supports de communication</w:t>
                      </w:r>
                    </w:p>
                    <w:p w14:paraId="339B3934" w14:textId="77777777" w:rsidR="00B8127E" w:rsidRDefault="00B8127E" w:rsidP="00B8127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480" w:lineRule="auto"/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>Une dotation dans le sac cadeau (400 ex)</w:t>
                      </w:r>
                      <w:r>
                        <w:t xml:space="preserve"> </w:t>
                      </w:r>
                    </w:p>
                    <w:p w14:paraId="64EE5E86" w14:textId="77777777" w:rsidR="00B8127E" w:rsidRPr="00607F78" w:rsidRDefault="00B8127E" w:rsidP="00B8127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</w:pPr>
                      <w:r w:rsidRPr="00607F78">
                        <w:rPr>
                          <w:rFonts w:ascii="Arial" w:eastAsia="Times New Roman" w:hAnsi="Arial" w:cs="Arial"/>
                          <w:i/>
                          <w:color w:val="365F91" w:themeColor="accent1" w:themeShade="BF"/>
                        </w:rPr>
                        <w:t xml:space="preserve">Citation dans les remerciements </w:t>
                      </w:r>
                    </w:p>
                    <w:p w14:paraId="27AD2455" w14:textId="77777777" w:rsidR="00B8127E" w:rsidRDefault="00B8127E" w:rsidP="00B8127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936B26" w14:textId="77777777" w:rsidR="00BD3FBD" w:rsidRDefault="00BD3FBD" w:rsidP="00BD3FBD">
      <w:pPr>
        <w:tabs>
          <w:tab w:val="left" w:pos="144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5A8260E7" w14:textId="77777777" w:rsidR="00BD3FBD" w:rsidRDefault="00BD3FBD" w:rsidP="00BD3FBD">
      <w:pPr>
        <w:spacing w:line="276" w:lineRule="auto"/>
        <w:ind w:left="567"/>
        <w:jc w:val="center"/>
        <w:rPr>
          <w:rFonts w:ascii="GeosansLight" w:hAnsi="GeosansLight"/>
          <w:b/>
          <w:color w:val="365F91" w:themeColor="accent1" w:themeShade="BF"/>
          <w:sz w:val="22"/>
          <w:szCs w:val="22"/>
        </w:rPr>
      </w:pPr>
    </w:p>
    <w:p w14:paraId="56CC5E6D" w14:textId="77777777" w:rsidR="007E55AC" w:rsidRDefault="007E55AC" w:rsidP="00BD3FBD">
      <w:pPr>
        <w:spacing w:line="276" w:lineRule="auto"/>
        <w:ind w:left="567"/>
        <w:jc w:val="center"/>
        <w:rPr>
          <w:rFonts w:ascii="GeosansLight" w:hAnsi="GeosansLight"/>
          <w:b/>
          <w:color w:val="365F91" w:themeColor="accent1" w:themeShade="BF"/>
          <w:sz w:val="22"/>
          <w:szCs w:val="22"/>
        </w:rPr>
      </w:pPr>
    </w:p>
    <w:p w14:paraId="794F53A3" w14:textId="77777777" w:rsidR="007E55AC" w:rsidRPr="00BD3FBD" w:rsidRDefault="007E55AC" w:rsidP="00BD3FBD">
      <w:pPr>
        <w:spacing w:line="276" w:lineRule="auto"/>
        <w:ind w:left="567"/>
        <w:jc w:val="center"/>
        <w:rPr>
          <w:rFonts w:ascii="GeosansLight" w:hAnsi="GeosansLight"/>
          <w:b/>
          <w:color w:val="365F91" w:themeColor="accent1" w:themeShade="BF"/>
          <w:sz w:val="22"/>
          <w:szCs w:val="22"/>
        </w:rPr>
      </w:pPr>
      <w:bookmarkStart w:id="0" w:name="_GoBack"/>
      <w:bookmarkEnd w:id="0"/>
    </w:p>
    <w:p w14:paraId="73487E76" w14:textId="77777777" w:rsidR="00BD3FBD" w:rsidRPr="00BD3FBD" w:rsidRDefault="00BD3FBD" w:rsidP="00BD3FBD">
      <w:pPr>
        <w:spacing w:line="276" w:lineRule="auto"/>
        <w:ind w:left="567"/>
        <w:jc w:val="center"/>
        <w:rPr>
          <w:rFonts w:ascii="GeosansLight" w:hAnsi="GeosansLight"/>
          <w:b/>
          <w:color w:val="365F91" w:themeColor="accent1" w:themeShade="BF"/>
          <w:sz w:val="56"/>
          <w:szCs w:val="56"/>
        </w:rPr>
      </w:pPr>
      <w:r>
        <w:rPr>
          <w:rFonts w:ascii="GeosansLight" w:hAnsi="GeosansLight"/>
          <w:b/>
          <w:color w:val="365F91" w:themeColor="accent1" w:themeShade="BF"/>
          <w:sz w:val="56"/>
          <w:szCs w:val="56"/>
        </w:rPr>
        <w:lastRenderedPageBreak/>
        <w:t xml:space="preserve">DEMANDE </w:t>
      </w:r>
      <w:r w:rsidRPr="003F0357">
        <w:rPr>
          <w:rFonts w:ascii="GeosansLight" w:hAnsi="GeosansLight"/>
          <w:b/>
          <w:color w:val="365F91" w:themeColor="accent1" w:themeShade="BF"/>
          <w:sz w:val="56"/>
          <w:szCs w:val="56"/>
        </w:rPr>
        <w:t>DE PARTENARIAT</w:t>
      </w:r>
    </w:p>
    <w:p w14:paraId="3F286496" w14:textId="77777777" w:rsidR="00BD3FBD" w:rsidRDefault="00BD3FBD" w:rsidP="00BD3FBD">
      <w:pPr>
        <w:tabs>
          <w:tab w:val="left" w:pos="1440"/>
        </w:tabs>
        <w:rPr>
          <w:rFonts w:ascii="Arial" w:eastAsia="Times New Roman" w:hAnsi="Arial" w:cs="Arial"/>
        </w:rPr>
      </w:pPr>
    </w:p>
    <w:p w14:paraId="0BA7A1BE" w14:textId="77777777" w:rsidR="00BD3FBD" w:rsidRDefault="00BD3FBD" w:rsidP="00BB089D">
      <w:pPr>
        <w:spacing w:line="276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  <w:r w:rsidRPr="001D0A64">
        <w:rPr>
          <w:rFonts w:ascii="Arial" w:eastAsia="Times New Roman" w:hAnsi="Arial" w:cs="Arial"/>
          <w:color w:val="365F91" w:themeColor="accent1" w:themeShade="BF"/>
        </w:rPr>
        <w:t xml:space="preserve">Vous souhaitez être parrain du Grand Prix du Rayonnement 2015, selon la formule de votre choix, </w:t>
      </w:r>
      <w:r w:rsidRPr="001D0A64">
        <w:rPr>
          <w:rFonts w:ascii="Arial" w:eastAsia="Times New Roman" w:hAnsi="Arial" w:cs="Arial"/>
          <w:b/>
          <w:color w:val="365F91" w:themeColor="accent1" w:themeShade="BF"/>
        </w:rPr>
        <w:t>complétez et remplissez</w:t>
      </w:r>
      <w:r w:rsidRPr="001D0A64">
        <w:rPr>
          <w:rFonts w:ascii="Arial" w:eastAsia="Times New Roman" w:hAnsi="Arial" w:cs="Arial"/>
          <w:color w:val="365F91" w:themeColor="accent1" w:themeShade="BF"/>
        </w:rPr>
        <w:t xml:space="preserve"> ce formulaire ci-dessous et </w:t>
      </w:r>
      <w:r w:rsidRPr="001D0A64">
        <w:rPr>
          <w:rFonts w:ascii="Arial" w:eastAsia="Times New Roman" w:hAnsi="Arial" w:cs="Arial"/>
          <w:b/>
          <w:color w:val="365F91" w:themeColor="accent1" w:themeShade="BF"/>
        </w:rPr>
        <w:t>retournez le</w:t>
      </w:r>
      <w:r w:rsidRPr="001D0A64">
        <w:rPr>
          <w:rFonts w:ascii="Arial" w:eastAsia="Times New Roman" w:hAnsi="Arial" w:cs="Arial"/>
          <w:color w:val="365F91" w:themeColor="accent1" w:themeShade="BF"/>
        </w:rPr>
        <w:t xml:space="preserve"> :</w:t>
      </w:r>
    </w:p>
    <w:p w14:paraId="38F4A1EF" w14:textId="77777777" w:rsidR="00B8127E" w:rsidRPr="001D0A64" w:rsidRDefault="00B8127E" w:rsidP="00BB089D">
      <w:pPr>
        <w:spacing w:line="276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</w:p>
    <w:p w14:paraId="1BF5123C" w14:textId="77777777" w:rsidR="00BD3FBD" w:rsidRPr="001D0A64" w:rsidRDefault="00BD3FBD" w:rsidP="00BB089D">
      <w:pPr>
        <w:spacing w:line="360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  <w:r w:rsidRPr="001D0A64">
        <w:rPr>
          <w:rFonts w:ascii="Arial" w:eastAsia="Times New Roman" w:hAnsi="Arial" w:cs="Arial"/>
          <w:b/>
          <w:i/>
          <w:color w:val="365F91" w:themeColor="accent1" w:themeShade="BF"/>
        </w:rPr>
        <w:t>Par mail à :</w:t>
      </w:r>
      <w:r w:rsidRPr="001D0A64">
        <w:rPr>
          <w:rFonts w:ascii="Arial" w:eastAsia="Times New Roman" w:hAnsi="Arial" w:cs="Arial"/>
          <w:color w:val="365F91" w:themeColor="accent1" w:themeShade="BF"/>
        </w:rPr>
        <w:t xml:space="preserve"> organisation.gprf2015@orange.com </w:t>
      </w:r>
    </w:p>
    <w:p w14:paraId="23C95B6B" w14:textId="77777777" w:rsidR="00BD3FBD" w:rsidRPr="001D0A64" w:rsidRDefault="00BD3FBD" w:rsidP="00BB089D">
      <w:pPr>
        <w:spacing w:line="360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  <w:r w:rsidRPr="001D0A64">
        <w:rPr>
          <w:rFonts w:ascii="Arial" w:eastAsia="Times New Roman" w:hAnsi="Arial" w:cs="Arial"/>
          <w:b/>
          <w:i/>
          <w:color w:val="365F91" w:themeColor="accent1" w:themeShade="BF"/>
        </w:rPr>
        <w:t>Par fax au :</w:t>
      </w:r>
      <w:r w:rsidRPr="001D0A64">
        <w:rPr>
          <w:rFonts w:ascii="Arial" w:eastAsia="Times New Roman" w:hAnsi="Arial" w:cs="Arial"/>
          <w:color w:val="365F91" w:themeColor="accent1" w:themeShade="BF"/>
        </w:rPr>
        <w:t xml:space="preserve"> 01 45 51 83 13</w:t>
      </w:r>
    </w:p>
    <w:p w14:paraId="7EC4E69E" w14:textId="77777777" w:rsidR="00BD3FBD" w:rsidRPr="001D0A64" w:rsidRDefault="00BD3FBD" w:rsidP="00BB089D">
      <w:pPr>
        <w:spacing w:line="360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  <w:r w:rsidRPr="001D0A64">
        <w:rPr>
          <w:rFonts w:ascii="Arial" w:eastAsia="Times New Roman" w:hAnsi="Arial" w:cs="Arial"/>
          <w:b/>
          <w:i/>
          <w:color w:val="365F91" w:themeColor="accent1" w:themeShade="BF"/>
        </w:rPr>
        <w:t>Par cou</w:t>
      </w:r>
      <w:r w:rsidR="00BB365A">
        <w:rPr>
          <w:rFonts w:ascii="Arial" w:eastAsia="Times New Roman" w:hAnsi="Arial" w:cs="Arial"/>
          <w:b/>
          <w:i/>
          <w:color w:val="365F91" w:themeColor="accent1" w:themeShade="BF"/>
        </w:rPr>
        <w:t>r</w:t>
      </w:r>
      <w:r w:rsidRPr="001D0A64">
        <w:rPr>
          <w:rFonts w:ascii="Arial" w:eastAsia="Times New Roman" w:hAnsi="Arial" w:cs="Arial"/>
          <w:b/>
          <w:i/>
          <w:color w:val="365F91" w:themeColor="accent1" w:themeShade="BF"/>
        </w:rPr>
        <w:t>rier à :</w:t>
      </w:r>
      <w:r w:rsidRPr="001D0A64">
        <w:rPr>
          <w:rFonts w:ascii="Arial" w:eastAsia="Times New Roman" w:hAnsi="Arial" w:cs="Arial"/>
          <w:color w:val="365F91" w:themeColor="accent1" w:themeShade="BF"/>
        </w:rPr>
        <w:t xml:space="preserve"> Club de la table Française - GPRF - 10 rue de </w:t>
      </w:r>
      <w:proofErr w:type="spellStart"/>
      <w:r w:rsidRPr="001D0A64">
        <w:rPr>
          <w:rFonts w:ascii="Arial" w:eastAsia="Times New Roman" w:hAnsi="Arial" w:cs="Arial"/>
          <w:color w:val="365F91" w:themeColor="accent1" w:themeShade="BF"/>
        </w:rPr>
        <w:t>Sèze</w:t>
      </w:r>
      <w:proofErr w:type="spellEnd"/>
      <w:r w:rsidRPr="001D0A64">
        <w:rPr>
          <w:rFonts w:ascii="Arial" w:eastAsia="Times New Roman" w:hAnsi="Arial" w:cs="Arial"/>
          <w:color w:val="365F91" w:themeColor="accent1" w:themeShade="BF"/>
        </w:rPr>
        <w:t xml:space="preserve"> 75009 Paris</w:t>
      </w:r>
    </w:p>
    <w:p w14:paraId="62D037ED" w14:textId="77777777" w:rsidR="00BB089D" w:rsidRPr="001D0A64" w:rsidRDefault="00BB089D" w:rsidP="00BD3FBD">
      <w:pPr>
        <w:spacing w:line="276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</w:p>
    <w:p w14:paraId="68FE7B1A" w14:textId="77777777" w:rsidR="00BB089D" w:rsidRPr="001D0A64" w:rsidRDefault="00B8127E" w:rsidP="00BB089D">
      <w:pPr>
        <w:tabs>
          <w:tab w:val="right" w:leader="dot" w:pos="10773"/>
          <w:tab w:val="right" w:leader="dot" w:pos="11340"/>
        </w:tabs>
        <w:spacing w:line="480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  <w:r>
        <w:rPr>
          <w:rFonts w:ascii="Arial" w:eastAsia="Times New Roman" w:hAnsi="Arial" w:cs="Arial"/>
          <w:noProof/>
          <w:color w:val="365F91" w:themeColor="accent1" w:themeShade="BF"/>
        </w:rPr>
        <w:drawing>
          <wp:anchor distT="0" distB="0" distL="114300" distR="114300" simplePos="0" relativeHeight="251671552" behindDoc="1" locked="0" layoutInCell="1" allowOverlap="1" wp14:anchorId="738FE6A3" wp14:editId="728FEF47">
            <wp:simplePos x="0" y="0"/>
            <wp:positionH relativeFrom="column">
              <wp:posOffset>226695</wp:posOffset>
            </wp:positionH>
            <wp:positionV relativeFrom="paragraph">
              <wp:posOffset>22860</wp:posOffset>
            </wp:positionV>
            <wp:extent cx="6665595" cy="577405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PRF2015.jpg"/>
                    <pic:cNvPicPr/>
                  </pic:nvPicPr>
                  <pic:blipFill>
                    <a:blip r:embed="rId6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5774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89D" w:rsidRPr="001D0A64">
        <w:rPr>
          <w:rFonts w:ascii="Arial" w:eastAsia="Times New Roman" w:hAnsi="Arial" w:cs="Arial"/>
          <w:color w:val="365F91" w:themeColor="accent1" w:themeShade="BF"/>
        </w:rPr>
        <w:t>Entreprise :</w:t>
      </w:r>
      <w:r w:rsidR="00BB089D" w:rsidRPr="001D0A64">
        <w:rPr>
          <w:rFonts w:ascii="Arial" w:eastAsia="Times New Roman" w:hAnsi="Arial" w:cs="Arial"/>
          <w:color w:val="365F91" w:themeColor="accent1" w:themeShade="BF"/>
        </w:rPr>
        <w:tab/>
      </w:r>
    </w:p>
    <w:p w14:paraId="05C585E4" w14:textId="77777777" w:rsidR="00BB089D" w:rsidRPr="001D0A64" w:rsidRDefault="00BB089D" w:rsidP="00BB089D">
      <w:pPr>
        <w:tabs>
          <w:tab w:val="right" w:leader="dot" w:pos="10773"/>
          <w:tab w:val="right" w:leader="dot" w:pos="11340"/>
        </w:tabs>
        <w:spacing w:line="480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  <w:r w:rsidRPr="001D0A64">
        <w:rPr>
          <w:rFonts w:ascii="Arial" w:eastAsia="Times New Roman" w:hAnsi="Arial" w:cs="Arial"/>
          <w:color w:val="365F91" w:themeColor="accent1" w:themeShade="BF"/>
        </w:rPr>
        <w:t xml:space="preserve">Nom : </w:t>
      </w:r>
      <w:r w:rsidRPr="001D0A64">
        <w:rPr>
          <w:rFonts w:ascii="Arial" w:eastAsia="Times New Roman" w:hAnsi="Arial" w:cs="Arial"/>
          <w:color w:val="365F91" w:themeColor="accent1" w:themeShade="BF"/>
        </w:rPr>
        <w:tab/>
      </w:r>
    </w:p>
    <w:p w14:paraId="05AE2F75" w14:textId="77777777" w:rsidR="00BB089D" w:rsidRPr="001D0A64" w:rsidRDefault="00BB089D" w:rsidP="00BB089D">
      <w:pPr>
        <w:tabs>
          <w:tab w:val="right" w:leader="dot" w:pos="10773"/>
          <w:tab w:val="right" w:leader="dot" w:pos="11340"/>
        </w:tabs>
        <w:spacing w:line="480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  <w:r w:rsidRPr="001D0A64">
        <w:rPr>
          <w:rFonts w:ascii="Arial" w:eastAsia="Times New Roman" w:hAnsi="Arial" w:cs="Arial"/>
          <w:color w:val="365F91" w:themeColor="accent1" w:themeShade="BF"/>
        </w:rPr>
        <w:t xml:space="preserve">Prénom : </w:t>
      </w:r>
      <w:r w:rsidRPr="001D0A64">
        <w:rPr>
          <w:rFonts w:ascii="Arial" w:eastAsia="Times New Roman" w:hAnsi="Arial" w:cs="Arial"/>
          <w:color w:val="365F91" w:themeColor="accent1" w:themeShade="BF"/>
        </w:rPr>
        <w:tab/>
      </w:r>
    </w:p>
    <w:p w14:paraId="065F54C1" w14:textId="77777777" w:rsidR="00BB089D" w:rsidRPr="001D0A64" w:rsidRDefault="00BB089D" w:rsidP="00BB089D">
      <w:pPr>
        <w:tabs>
          <w:tab w:val="right" w:leader="dot" w:pos="10773"/>
          <w:tab w:val="right" w:leader="dot" w:pos="11340"/>
        </w:tabs>
        <w:spacing w:line="480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  <w:r w:rsidRPr="001D0A64">
        <w:rPr>
          <w:rFonts w:ascii="Arial" w:eastAsia="Times New Roman" w:hAnsi="Arial" w:cs="Arial"/>
          <w:color w:val="365F91" w:themeColor="accent1" w:themeShade="BF"/>
        </w:rPr>
        <w:t>Fonction :</w:t>
      </w:r>
      <w:r w:rsidRPr="001D0A64">
        <w:rPr>
          <w:rFonts w:ascii="Arial" w:eastAsia="Times New Roman" w:hAnsi="Arial" w:cs="Arial"/>
          <w:color w:val="365F91" w:themeColor="accent1" w:themeShade="BF"/>
        </w:rPr>
        <w:tab/>
      </w:r>
    </w:p>
    <w:p w14:paraId="12431AE7" w14:textId="77777777" w:rsidR="00BB089D" w:rsidRPr="001D0A64" w:rsidRDefault="00BB089D" w:rsidP="00BB089D">
      <w:pPr>
        <w:tabs>
          <w:tab w:val="right" w:leader="dot" w:pos="10773"/>
          <w:tab w:val="right" w:leader="dot" w:pos="11340"/>
        </w:tabs>
        <w:spacing w:line="480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  <w:r w:rsidRPr="001D0A64">
        <w:rPr>
          <w:rFonts w:ascii="Arial" w:eastAsia="Times New Roman" w:hAnsi="Arial" w:cs="Arial"/>
          <w:color w:val="365F91" w:themeColor="accent1" w:themeShade="BF"/>
        </w:rPr>
        <w:t>E-mail :</w:t>
      </w:r>
      <w:r w:rsidRPr="001D0A64">
        <w:rPr>
          <w:rFonts w:ascii="Arial" w:eastAsia="Times New Roman" w:hAnsi="Arial" w:cs="Arial"/>
          <w:color w:val="365F91" w:themeColor="accent1" w:themeShade="BF"/>
        </w:rPr>
        <w:tab/>
      </w:r>
    </w:p>
    <w:p w14:paraId="336BB888" w14:textId="77777777" w:rsidR="00BB089D" w:rsidRPr="001D0A64" w:rsidRDefault="00BB089D" w:rsidP="00BB089D">
      <w:pPr>
        <w:tabs>
          <w:tab w:val="right" w:leader="dot" w:pos="10773"/>
          <w:tab w:val="right" w:leader="dot" w:pos="11340"/>
        </w:tabs>
        <w:spacing w:line="480" w:lineRule="auto"/>
        <w:ind w:left="567"/>
        <w:jc w:val="both"/>
        <w:rPr>
          <w:rFonts w:ascii="Arial" w:eastAsia="Times New Roman" w:hAnsi="Arial" w:cs="Arial"/>
          <w:color w:val="365F91" w:themeColor="accent1" w:themeShade="BF"/>
        </w:rPr>
      </w:pPr>
      <w:r w:rsidRPr="001D0A64">
        <w:rPr>
          <w:rFonts w:ascii="Arial" w:eastAsia="Times New Roman" w:hAnsi="Arial" w:cs="Arial"/>
          <w:color w:val="365F91" w:themeColor="accent1" w:themeShade="BF"/>
        </w:rPr>
        <w:t xml:space="preserve">Téléphone </w:t>
      </w:r>
      <w:proofErr w:type="gramStart"/>
      <w:r w:rsidRPr="001D0A64">
        <w:rPr>
          <w:rFonts w:ascii="Arial" w:eastAsia="Times New Roman" w:hAnsi="Arial" w:cs="Arial"/>
          <w:color w:val="365F91" w:themeColor="accent1" w:themeShade="BF"/>
        </w:rPr>
        <w:t>:_</w:t>
      </w:r>
      <w:proofErr w:type="gramEnd"/>
      <w:r w:rsidRPr="001D0A64">
        <w:rPr>
          <w:rFonts w:ascii="Arial" w:eastAsia="Times New Roman" w:hAnsi="Arial" w:cs="Arial"/>
          <w:color w:val="365F91" w:themeColor="accent1" w:themeShade="BF"/>
        </w:rPr>
        <w:t>__ ___ ___ ___ ___ ___ ___ ___</w:t>
      </w:r>
    </w:p>
    <w:p w14:paraId="4692FE1E" w14:textId="77777777" w:rsidR="00BB089D" w:rsidRDefault="00BB089D" w:rsidP="00BB089D">
      <w:pPr>
        <w:spacing w:line="276" w:lineRule="auto"/>
        <w:ind w:left="567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</w:rPr>
      </w:pPr>
      <w:r>
        <w:rPr>
          <w:rFonts w:ascii="Arial" w:eastAsia="Times New Roman" w:hAnsi="Arial" w:cs="Arial"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DB5E92" wp14:editId="78C7D08A">
                <wp:simplePos x="0" y="0"/>
                <wp:positionH relativeFrom="column">
                  <wp:align>left</wp:align>
                </wp:positionH>
                <wp:positionV relativeFrom="paragraph">
                  <wp:posOffset>181610</wp:posOffset>
                </wp:positionV>
                <wp:extent cx="226695" cy="226695"/>
                <wp:effectExtent l="50800" t="25400" r="78105" b="1035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14.3pt;width:17.85pt;height:17.85pt;z-index:-2516510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02B8E08" w14:textId="77777777" w:rsidR="00BB089D" w:rsidRPr="00E47D8E" w:rsidRDefault="00BB089D" w:rsidP="00BB089D">
      <w:pPr>
        <w:spacing w:line="276" w:lineRule="auto"/>
        <w:ind w:left="567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</w:pPr>
      <w:r w:rsidRPr="00E47D8E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ab/>
        <w:t xml:space="preserve">      Souhaite devenir partenaire du Grand Prix du Rayonnement français 2015 </w:t>
      </w:r>
    </w:p>
    <w:p w14:paraId="71F4872B" w14:textId="77777777" w:rsidR="00BB089D" w:rsidRDefault="00BB089D" w:rsidP="00BB089D">
      <w:pPr>
        <w:spacing w:line="276" w:lineRule="auto"/>
        <w:ind w:left="567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</w:rPr>
      </w:pPr>
      <w:r>
        <w:rPr>
          <w:rFonts w:ascii="Arial" w:eastAsia="Times New Roman" w:hAnsi="Arial" w:cs="Arial"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98459B" wp14:editId="00B30E60">
                <wp:simplePos x="0" y="0"/>
                <wp:positionH relativeFrom="column">
                  <wp:align>left</wp:align>
                </wp:positionH>
                <wp:positionV relativeFrom="paragraph">
                  <wp:posOffset>181610</wp:posOffset>
                </wp:positionV>
                <wp:extent cx="226695" cy="226695"/>
                <wp:effectExtent l="50800" t="25400" r="78105" b="1035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14.3pt;width:17.85pt;height:17.85pt;z-index:-2516490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</w:p>
    <w:p w14:paraId="4CF27AA6" w14:textId="77777777" w:rsidR="00BB089D" w:rsidRPr="00BB089D" w:rsidRDefault="00BB089D" w:rsidP="00BB089D">
      <w:pPr>
        <w:spacing w:line="276" w:lineRule="auto"/>
        <w:ind w:left="567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</w:rPr>
      </w:pPr>
      <w:r>
        <w:rPr>
          <w:rFonts w:ascii="Arial" w:eastAsia="Times New Roman" w:hAnsi="Arial" w:cs="Arial"/>
          <w:color w:val="365F91" w:themeColor="accent1" w:themeShade="BF"/>
          <w:sz w:val="28"/>
          <w:szCs w:val="28"/>
        </w:rPr>
        <w:tab/>
        <w:t xml:space="preserve">      </w:t>
      </w:r>
      <w:r w:rsidRPr="00BB089D">
        <w:rPr>
          <w:rFonts w:ascii="Arial" w:eastAsia="Times New Roman" w:hAnsi="Arial" w:cs="Arial"/>
          <w:color w:val="365F91" w:themeColor="accent1" w:themeShade="BF"/>
          <w:sz w:val="28"/>
          <w:szCs w:val="28"/>
        </w:rPr>
        <w:t>Partenaire échange</w:t>
      </w:r>
    </w:p>
    <w:p w14:paraId="0D58203A" w14:textId="77777777" w:rsidR="00BB089D" w:rsidRDefault="00BB089D" w:rsidP="00BB089D">
      <w:pPr>
        <w:spacing w:line="276" w:lineRule="auto"/>
        <w:ind w:left="567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</w:rPr>
      </w:pPr>
      <w:r>
        <w:rPr>
          <w:rFonts w:ascii="Arial" w:eastAsia="Times New Roman" w:hAnsi="Arial" w:cs="Arial"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3B1BCA" wp14:editId="26A606F4">
                <wp:simplePos x="0" y="0"/>
                <wp:positionH relativeFrom="column">
                  <wp:align>left</wp:align>
                </wp:positionH>
                <wp:positionV relativeFrom="paragraph">
                  <wp:posOffset>181610</wp:posOffset>
                </wp:positionV>
                <wp:extent cx="226695" cy="226695"/>
                <wp:effectExtent l="50800" t="25400" r="78105" b="1035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14.3pt;width:17.85pt;height:17.85pt;z-index:-2516469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8D91675" w14:textId="77777777" w:rsidR="00BB089D" w:rsidRPr="00BB089D" w:rsidRDefault="00BB089D" w:rsidP="00BB089D">
      <w:pPr>
        <w:spacing w:line="360" w:lineRule="auto"/>
        <w:ind w:left="567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</w:rPr>
      </w:pPr>
      <w:r>
        <w:rPr>
          <w:rFonts w:ascii="Arial" w:eastAsia="Times New Roman" w:hAnsi="Arial" w:cs="Arial"/>
          <w:color w:val="365F91" w:themeColor="accent1" w:themeShade="BF"/>
          <w:sz w:val="28"/>
          <w:szCs w:val="28"/>
        </w:rPr>
        <w:tab/>
        <w:t xml:space="preserve">      </w:t>
      </w:r>
      <w:r w:rsidRPr="00BB089D">
        <w:rPr>
          <w:rFonts w:ascii="Arial" w:eastAsia="Times New Roman" w:hAnsi="Arial" w:cs="Arial"/>
          <w:color w:val="365F91" w:themeColor="accent1" w:themeShade="BF"/>
          <w:sz w:val="28"/>
          <w:szCs w:val="28"/>
        </w:rPr>
        <w:t>Partenaire financier :</w:t>
      </w:r>
    </w:p>
    <w:p w14:paraId="0B3F41A0" w14:textId="77777777" w:rsidR="00BB089D" w:rsidRPr="00BB089D" w:rsidRDefault="00BB089D" w:rsidP="00BB089D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</w:rPr>
      </w:pPr>
      <w:r w:rsidRPr="00BB089D">
        <w:rPr>
          <w:rFonts w:ascii="Arial" w:eastAsia="Times New Roman" w:hAnsi="Arial" w:cs="Arial"/>
          <w:color w:val="365F91" w:themeColor="accent1" w:themeShade="BF"/>
          <w:sz w:val="28"/>
          <w:szCs w:val="28"/>
        </w:rPr>
        <w:t>Pack Or</w:t>
      </w:r>
    </w:p>
    <w:p w14:paraId="14C556AB" w14:textId="77777777" w:rsidR="00BB089D" w:rsidRPr="00BB089D" w:rsidRDefault="00BB089D" w:rsidP="00BB089D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</w:rPr>
      </w:pPr>
      <w:r w:rsidRPr="00BB089D">
        <w:rPr>
          <w:rFonts w:ascii="Arial" w:eastAsia="Times New Roman" w:hAnsi="Arial" w:cs="Arial"/>
          <w:color w:val="365F91" w:themeColor="accent1" w:themeShade="BF"/>
          <w:sz w:val="28"/>
          <w:szCs w:val="28"/>
        </w:rPr>
        <w:t>Park Argent</w:t>
      </w:r>
    </w:p>
    <w:p w14:paraId="719A92CB" w14:textId="77777777" w:rsidR="00BD3FBD" w:rsidRPr="001D0A64" w:rsidRDefault="001D0A64" w:rsidP="001D0A64">
      <w:pPr>
        <w:tabs>
          <w:tab w:val="left" w:pos="1440"/>
        </w:tabs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</w:rPr>
        <w:t xml:space="preserve">                                           </w:t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</w:rPr>
        <w:tab/>
        <w:t xml:space="preserve">      </w:t>
      </w:r>
      <w:r w:rsidRPr="001D0A64">
        <w:rPr>
          <w:rFonts w:ascii="Arial" w:eastAsia="Times New Roman" w:hAnsi="Arial" w:cs="Arial"/>
          <w:color w:val="365F91" w:themeColor="accent1" w:themeShade="BF"/>
          <w:sz w:val="20"/>
          <w:szCs w:val="20"/>
        </w:rPr>
        <w:t>Signature &amp; cachet de l’entreprise</w:t>
      </w:r>
    </w:p>
    <w:p w14:paraId="51FE6A2F" w14:textId="77777777" w:rsidR="00BB089D" w:rsidRDefault="001D0A64" w:rsidP="00BD3FB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57351" wp14:editId="3105B881">
                <wp:simplePos x="0" y="0"/>
                <wp:positionH relativeFrom="column">
                  <wp:posOffset>4307205</wp:posOffset>
                </wp:positionH>
                <wp:positionV relativeFrom="paragraph">
                  <wp:posOffset>154305</wp:posOffset>
                </wp:positionV>
                <wp:extent cx="2720340" cy="1418590"/>
                <wp:effectExtent l="50800" t="25400" r="73660" b="105410"/>
                <wp:wrapThrough wrapText="bothSides">
                  <wp:wrapPolygon edited="0">
                    <wp:start x="-403" y="-387"/>
                    <wp:lineTo x="-403" y="22818"/>
                    <wp:lineTo x="21983" y="22818"/>
                    <wp:lineTo x="21983" y="-387"/>
                    <wp:lineTo x="-403" y="-387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41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39.15pt;margin-top:12.15pt;width:214.2pt;height:111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83C7168" w14:textId="77777777" w:rsidR="00BB089D" w:rsidRDefault="00BB089D" w:rsidP="00BD3FBD">
      <w:pPr>
        <w:rPr>
          <w:rFonts w:ascii="Arial" w:eastAsia="Times New Roman" w:hAnsi="Arial" w:cs="Arial"/>
        </w:rPr>
      </w:pPr>
    </w:p>
    <w:p w14:paraId="31D75E93" w14:textId="77777777" w:rsidR="001D0A64" w:rsidRDefault="001D0A64" w:rsidP="00BD3FBD">
      <w:pPr>
        <w:rPr>
          <w:rFonts w:ascii="Arial" w:eastAsia="Times New Roman" w:hAnsi="Arial" w:cs="Arial"/>
        </w:rPr>
      </w:pPr>
    </w:p>
    <w:p w14:paraId="2E54054B" w14:textId="77777777" w:rsidR="001D0A64" w:rsidRDefault="001D0A64" w:rsidP="00BD3FBD">
      <w:pPr>
        <w:rPr>
          <w:rFonts w:ascii="Arial" w:eastAsia="Times New Roman" w:hAnsi="Arial" w:cs="Arial"/>
        </w:rPr>
      </w:pPr>
    </w:p>
    <w:p w14:paraId="685BEA8E" w14:textId="77777777" w:rsidR="001D0A64" w:rsidRDefault="001D0A64" w:rsidP="00BD3FBD">
      <w:pPr>
        <w:rPr>
          <w:rFonts w:ascii="Arial" w:eastAsia="Times New Roman" w:hAnsi="Arial" w:cs="Arial"/>
        </w:rPr>
      </w:pPr>
    </w:p>
    <w:p w14:paraId="29424166" w14:textId="77777777" w:rsidR="001D0A64" w:rsidRDefault="001D0A64" w:rsidP="00BD3FBD">
      <w:pPr>
        <w:rPr>
          <w:rFonts w:ascii="Arial" w:eastAsia="Times New Roman" w:hAnsi="Arial" w:cs="Arial"/>
        </w:rPr>
      </w:pPr>
    </w:p>
    <w:p w14:paraId="6DD3AA89" w14:textId="77777777" w:rsidR="001D0A64" w:rsidRDefault="001D0A64" w:rsidP="001D0A64">
      <w:pPr>
        <w:ind w:left="567"/>
        <w:jc w:val="center"/>
        <w:rPr>
          <w:rFonts w:ascii="Arial" w:eastAsia="Times New Roman" w:hAnsi="Arial" w:cs="Arial"/>
          <w:color w:val="365F91" w:themeColor="accent1" w:themeShade="BF"/>
        </w:rPr>
      </w:pPr>
    </w:p>
    <w:p w14:paraId="6C424AB8" w14:textId="77777777" w:rsidR="001D0A64" w:rsidRDefault="001D0A64" w:rsidP="001D0A64">
      <w:pPr>
        <w:ind w:left="567"/>
        <w:jc w:val="center"/>
        <w:rPr>
          <w:rFonts w:ascii="Arial" w:eastAsia="Times New Roman" w:hAnsi="Arial" w:cs="Arial"/>
          <w:color w:val="365F91" w:themeColor="accent1" w:themeShade="BF"/>
        </w:rPr>
      </w:pPr>
    </w:p>
    <w:p w14:paraId="463965E9" w14:textId="77777777" w:rsidR="001D0A64" w:rsidRDefault="001D0A64" w:rsidP="001D0A64">
      <w:pPr>
        <w:ind w:left="567"/>
        <w:jc w:val="center"/>
        <w:rPr>
          <w:rFonts w:ascii="Arial" w:eastAsia="Times New Roman" w:hAnsi="Arial" w:cs="Arial"/>
          <w:color w:val="365F91" w:themeColor="accent1" w:themeShade="BF"/>
        </w:rPr>
      </w:pPr>
    </w:p>
    <w:p w14:paraId="2307793B" w14:textId="77777777" w:rsidR="001D0A64" w:rsidRDefault="001D0A64" w:rsidP="001D0A64">
      <w:pPr>
        <w:ind w:left="567"/>
        <w:jc w:val="center"/>
        <w:rPr>
          <w:rFonts w:ascii="Arial" w:eastAsia="Times New Roman" w:hAnsi="Arial" w:cs="Arial"/>
          <w:color w:val="365F91" w:themeColor="accent1" w:themeShade="BF"/>
        </w:rPr>
      </w:pPr>
    </w:p>
    <w:p w14:paraId="70C2A140" w14:textId="77777777" w:rsidR="001D0A64" w:rsidRDefault="001D0A64" w:rsidP="001D0A64">
      <w:pPr>
        <w:ind w:left="567"/>
        <w:jc w:val="center"/>
        <w:rPr>
          <w:rFonts w:ascii="Arial" w:eastAsia="Times New Roman" w:hAnsi="Arial" w:cs="Arial"/>
          <w:color w:val="365F91" w:themeColor="accent1" w:themeShade="BF"/>
        </w:rPr>
      </w:pPr>
    </w:p>
    <w:p w14:paraId="75B105C3" w14:textId="77777777" w:rsidR="001D0A64" w:rsidRDefault="001D0A64" w:rsidP="001D0A64">
      <w:pPr>
        <w:ind w:left="567"/>
        <w:jc w:val="center"/>
        <w:rPr>
          <w:rFonts w:ascii="Arial" w:eastAsia="Times New Roman" w:hAnsi="Arial" w:cs="Arial"/>
          <w:color w:val="365F91" w:themeColor="accent1" w:themeShade="BF"/>
        </w:rPr>
      </w:pPr>
    </w:p>
    <w:p w14:paraId="2337113D" w14:textId="77777777" w:rsidR="001D0A64" w:rsidRPr="00E47D8E" w:rsidRDefault="00BB089D" w:rsidP="001D0A64">
      <w:pPr>
        <w:ind w:left="567"/>
        <w:jc w:val="center"/>
        <w:rPr>
          <w:rFonts w:ascii="Arial" w:eastAsia="Times New Roman" w:hAnsi="Arial" w:cs="Arial"/>
          <w:color w:val="943634" w:themeColor="accent2" w:themeShade="BF"/>
        </w:rPr>
      </w:pPr>
      <w:r w:rsidRPr="00E47D8E">
        <w:rPr>
          <w:rFonts w:ascii="Arial" w:eastAsia="Times New Roman" w:hAnsi="Arial" w:cs="Arial"/>
          <w:color w:val="943634" w:themeColor="accent2" w:themeShade="BF"/>
        </w:rPr>
        <w:t>Vous souhaitez avoir des</w:t>
      </w:r>
      <w:r w:rsidR="001D0A64" w:rsidRPr="00E47D8E">
        <w:rPr>
          <w:rFonts w:ascii="Arial" w:eastAsia="Times New Roman" w:hAnsi="Arial" w:cs="Arial"/>
          <w:color w:val="943634" w:themeColor="accent2" w:themeShade="BF"/>
        </w:rPr>
        <w:t xml:space="preserve"> renseignements supplémentaires, contactez :</w:t>
      </w:r>
    </w:p>
    <w:p w14:paraId="129D0D55" w14:textId="77777777" w:rsidR="001D0A64" w:rsidRPr="001D0A64" w:rsidRDefault="001D0A64" w:rsidP="001D0A64">
      <w:pPr>
        <w:ind w:left="567"/>
        <w:jc w:val="center"/>
        <w:rPr>
          <w:rFonts w:ascii="Arial" w:eastAsia="Times New Roman" w:hAnsi="Arial" w:cs="Arial"/>
          <w:color w:val="365F91" w:themeColor="accent1" w:themeShade="BF"/>
        </w:rPr>
      </w:pPr>
    </w:p>
    <w:p w14:paraId="2E1523E3" w14:textId="77777777" w:rsidR="001D0A64" w:rsidRPr="001D0A64" w:rsidRDefault="001D0A64" w:rsidP="001D0A64">
      <w:pPr>
        <w:ind w:left="567"/>
        <w:jc w:val="center"/>
        <w:rPr>
          <w:rFonts w:ascii="Arial" w:eastAsia="Times New Roman" w:hAnsi="Arial" w:cs="Arial"/>
          <w:color w:val="365F91" w:themeColor="accent1" w:themeShade="BF"/>
        </w:rPr>
      </w:pPr>
      <w:r w:rsidRPr="001D0A64">
        <w:rPr>
          <w:rFonts w:ascii="Arial" w:eastAsia="Times New Roman" w:hAnsi="Arial" w:cs="Arial"/>
          <w:color w:val="365F91" w:themeColor="accent1" w:themeShade="BF"/>
        </w:rPr>
        <w:t xml:space="preserve">Mathieu la </w:t>
      </w:r>
      <w:proofErr w:type="spellStart"/>
      <w:r w:rsidRPr="001D0A64">
        <w:rPr>
          <w:rFonts w:ascii="Arial" w:eastAsia="Times New Roman" w:hAnsi="Arial" w:cs="Arial"/>
          <w:color w:val="365F91" w:themeColor="accent1" w:themeShade="BF"/>
        </w:rPr>
        <w:t>Fay</w:t>
      </w:r>
      <w:proofErr w:type="spellEnd"/>
    </w:p>
    <w:p w14:paraId="7C0E832B" w14:textId="77777777" w:rsidR="001D0A64" w:rsidRPr="001D0A64" w:rsidRDefault="00B8127E" w:rsidP="001D0A64">
      <w:pPr>
        <w:ind w:left="567"/>
        <w:jc w:val="center"/>
        <w:rPr>
          <w:rFonts w:ascii="Arial" w:eastAsia="Times New Roman" w:hAnsi="Arial" w:cs="Arial"/>
          <w:i/>
          <w:color w:val="365F91" w:themeColor="accent1" w:themeShade="BF"/>
          <w:sz w:val="20"/>
          <w:szCs w:val="20"/>
        </w:rPr>
      </w:pPr>
      <w:r>
        <w:rPr>
          <w:rFonts w:ascii="Arial" w:eastAsia="Times New Roman" w:hAnsi="Arial" w:cs="Arial"/>
          <w:i/>
          <w:color w:val="365F91" w:themeColor="accent1" w:themeShade="BF"/>
          <w:sz w:val="20"/>
          <w:szCs w:val="20"/>
        </w:rPr>
        <w:t>Directeur associé</w:t>
      </w:r>
      <w:r w:rsidR="001D0A64" w:rsidRPr="001D0A64">
        <w:rPr>
          <w:rFonts w:ascii="Arial" w:eastAsia="Times New Roman" w:hAnsi="Arial" w:cs="Arial"/>
          <w:i/>
          <w:color w:val="365F91" w:themeColor="accent1" w:themeShade="BF"/>
          <w:sz w:val="20"/>
          <w:szCs w:val="20"/>
        </w:rPr>
        <w:t xml:space="preserve"> de </w:t>
      </w:r>
      <w:proofErr w:type="spellStart"/>
      <w:r w:rsidR="001D0A64" w:rsidRPr="001D0A64">
        <w:rPr>
          <w:rFonts w:ascii="Arial" w:eastAsia="Times New Roman" w:hAnsi="Arial" w:cs="Arial"/>
          <w:i/>
          <w:color w:val="365F91" w:themeColor="accent1" w:themeShade="BF"/>
          <w:sz w:val="20"/>
          <w:szCs w:val="20"/>
        </w:rPr>
        <w:t>Com’Publics</w:t>
      </w:r>
      <w:proofErr w:type="spellEnd"/>
    </w:p>
    <w:p w14:paraId="53CB024E" w14:textId="77777777" w:rsidR="001D0A64" w:rsidRPr="001D0A64" w:rsidRDefault="001D0A64" w:rsidP="001D0A64">
      <w:pPr>
        <w:ind w:left="567"/>
        <w:jc w:val="center"/>
        <w:rPr>
          <w:rFonts w:ascii="Arial" w:eastAsia="Times New Roman" w:hAnsi="Arial" w:cs="Arial"/>
          <w:color w:val="365F91" w:themeColor="accent1" w:themeShade="BF"/>
        </w:rPr>
      </w:pPr>
      <w:r w:rsidRPr="001D0A64">
        <w:rPr>
          <w:rFonts w:ascii="Arial" w:eastAsia="Times New Roman" w:hAnsi="Arial" w:cs="Arial"/>
          <w:color w:val="365F91" w:themeColor="accent1" w:themeShade="BF"/>
        </w:rPr>
        <w:t>Tél : 01 44 18 70 63 /06 12 61 40 68</w:t>
      </w:r>
    </w:p>
    <w:p w14:paraId="2E244394" w14:textId="77777777" w:rsidR="00BD3FBD" w:rsidRPr="00BD3FBD" w:rsidRDefault="001D0A64" w:rsidP="00E47D8E">
      <w:pPr>
        <w:ind w:left="567"/>
        <w:jc w:val="center"/>
        <w:rPr>
          <w:rFonts w:ascii="Arial" w:eastAsia="Times New Roman" w:hAnsi="Arial" w:cs="Arial"/>
        </w:rPr>
      </w:pPr>
      <w:r w:rsidRPr="001D0A64">
        <w:rPr>
          <w:rFonts w:ascii="Arial" w:eastAsia="Times New Roman" w:hAnsi="Arial" w:cs="Arial"/>
          <w:color w:val="365F91" w:themeColor="accent1" w:themeShade="BF"/>
        </w:rPr>
        <w:t>Mail : organisation.gprf2015@orange.fr</w:t>
      </w:r>
    </w:p>
    <w:p w14:paraId="4041450E" w14:textId="77777777" w:rsidR="007614A4" w:rsidRPr="00BD3FBD" w:rsidRDefault="007614A4" w:rsidP="00BD3FBD">
      <w:pPr>
        <w:rPr>
          <w:rFonts w:ascii="Arial" w:eastAsia="Times New Roman" w:hAnsi="Arial" w:cs="Arial"/>
        </w:rPr>
      </w:pPr>
    </w:p>
    <w:sectPr w:rsidR="007614A4" w:rsidRPr="00BD3FBD" w:rsidSect="00BD3FBD">
      <w:pgSz w:w="11900" w:h="16840"/>
      <w:pgMar w:top="284" w:right="560" w:bottom="301" w:left="284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sansLight">
    <w:altName w:val="Genev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" o:bullet="t">
        <v:imagedata r:id="rId1" o:title="Word Work File L_2"/>
      </v:shape>
    </w:pict>
  </w:numPicBullet>
  <w:numPicBullet w:numPicBulletId="1">
    <w:pict>
      <v:shape id="_x0000_i1039" type="#_x0000_t75" style="width:14pt;height:15pt" o:bullet="t">
        <v:imagedata r:id="rId2" o:title="puce 1"/>
      </v:shape>
    </w:pict>
  </w:numPicBullet>
  <w:numPicBullet w:numPicBulletId="2">
    <w:pict>
      <v:shape id="_x0000_i1040" type="#_x0000_t75" style="width:14pt;height:15pt" o:bullet="t">
        <v:imagedata r:id="rId3" o:title="puce 2AG"/>
      </v:shape>
    </w:pict>
  </w:numPicBullet>
  <w:numPicBullet w:numPicBulletId="3">
    <w:pict>
      <v:shape id="_x0000_i1041" type="#_x0000_t75" style="width:176pt;height:190pt" o:bullet="t">
        <v:imagedata r:id="rId4" o:title="puce OR"/>
      </v:shape>
    </w:pict>
  </w:numPicBullet>
  <w:abstractNum w:abstractNumId="0">
    <w:nsid w:val="024C478C"/>
    <w:multiLevelType w:val="hybridMultilevel"/>
    <w:tmpl w:val="EE4460BE"/>
    <w:lvl w:ilvl="0" w:tplc="D1068AAA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6" w:hanging="360"/>
      </w:pPr>
      <w:rPr>
        <w:rFonts w:ascii="Wingdings" w:hAnsi="Wingdings" w:hint="default"/>
      </w:rPr>
    </w:lvl>
  </w:abstractNum>
  <w:abstractNum w:abstractNumId="1">
    <w:nsid w:val="04A72A42"/>
    <w:multiLevelType w:val="hybridMultilevel"/>
    <w:tmpl w:val="B9C2001A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6EC2B2A"/>
    <w:multiLevelType w:val="hybridMultilevel"/>
    <w:tmpl w:val="663462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1612D"/>
    <w:multiLevelType w:val="hybridMultilevel"/>
    <w:tmpl w:val="9126E29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673A"/>
    <w:multiLevelType w:val="hybridMultilevel"/>
    <w:tmpl w:val="C3228B46"/>
    <w:lvl w:ilvl="0" w:tplc="BC2C5B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A47BF"/>
    <w:multiLevelType w:val="hybridMultilevel"/>
    <w:tmpl w:val="81D2D426"/>
    <w:lvl w:ilvl="0" w:tplc="AE300C7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075B7"/>
    <w:multiLevelType w:val="hybridMultilevel"/>
    <w:tmpl w:val="7FE4E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C4983"/>
    <w:multiLevelType w:val="hybridMultilevel"/>
    <w:tmpl w:val="C31C8CE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410EDF"/>
    <w:multiLevelType w:val="hybridMultilevel"/>
    <w:tmpl w:val="419ECF06"/>
    <w:lvl w:ilvl="0" w:tplc="AE300C7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8310F"/>
    <w:multiLevelType w:val="hybridMultilevel"/>
    <w:tmpl w:val="91EC91C4"/>
    <w:lvl w:ilvl="0" w:tplc="F27E870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9E6992"/>
    <w:multiLevelType w:val="hybridMultilevel"/>
    <w:tmpl w:val="927873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D04E1"/>
    <w:multiLevelType w:val="hybridMultilevel"/>
    <w:tmpl w:val="B2EA4224"/>
    <w:lvl w:ilvl="0" w:tplc="F27E87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52974"/>
    <w:multiLevelType w:val="hybridMultilevel"/>
    <w:tmpl w:val="19E48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C12B1"/>
    <w:multiLevelType w:val="hybridMultilevel"/>
    <w:tmpl w:val="77F0D2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13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284"/>
  <w:drawingGridVerticalOrigin w:val="284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A"/>
    <w:rsid w:val="001D0A64"/>
    <w:rsid w:val="003F0357"/>
    <w:rsid w:val="004D28A5"/>
    <w:rsid w:val="005879D4"/>
    <w:rsid w:val="00607F78"/>
    <w:rsid w:val="00676DC2"/>
    <w:rsid w:val="006E595B"/>
    <w:rsid w:val="00703186"/>
    <w:rsid w:val="007255BC"/>
    <w:rsid w:val="00755656"/>
    <w:rsid w:val="007614A4"/>
    <w:rsid w:val="007E55AC"/>
    <w:rsid w:val="0082200C"/>
    <w:rsid w:val="00874D3B"/>
    <w:rsid w:val="008A2459"/>
    <w:rsid w:val="00AA6837"/>
    <w:rsid w:val="00AF262C"/>
    <w:rsid w:val="00B4138E"/>
    <w:rsid w:val="00B8127E"/>
    <w:rsid w:val="00BB089D"/>
    <w:rsid w:val="00BB365A"/>
    <w:rsid w:val="00BD3FBD"/>
    <w:rsid w:val="00BE318A"/>
    <w:rsid w:val="00D85814"/>
    <w:rsid w:val="00E47D8E"/>
    <w:rsid w:val="00E74600"/>
    <w:rsid w:val="00EF4246"/>
    <w:rsid w:val="00F177EF"/>
    <w:rsid w:val="00FB1C6E"/>
    <w:rsid w:val="00FC00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  <w14:docId w14:val="5F555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1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14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4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1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14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4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5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MacMini</dc:creator>
  <cp:keywords/>
  <dc:description/>
  <cp:lastModifiedBy> MacMini</cp:lastModifiedBy>
  <cp:revision>3</cp:revision>
  <cp:lastPrinted>2015-05-28T09:41:00Z</cp:lastPrinted>
  <dcterms:created xsi:type="dcterms:W3CDTF">2015-05-28T09:41:00Z</dcterms:created>
  <dcterms:modified xsi:type="dcterms:W3CDTF">2015-05-28T09:42:00Z</dcterms:modified>
</cp:coreProperties>
</file>